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79" w:rsidRDefault="00BB0A79" w:rsidP="00BB0A7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комбинированного вида № 376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620075,г. Екатеринбург, ул. Бажова 57 а. Телефон/факс (343) 350-61-79 </w:t>
      </w:r>
    </w:p>
    <w:p w:rsidR="00BB0A79" w:rsidRDefault="00BB0A79" w:rsidP="00BB0A79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376.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tvoysadik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umka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376@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BB0A79" w:rsidRDefault="00BB0A79" w:rsidP="00BB0A79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BB0A79" w:rsidRDefault="00BB0A79" w:rsidP="00BB0A79">
      <w:pPr>
        <w:spacing w:after="0"/>
        <w:jc w:val="center"/>
        <w:rPr>
          <w:rFonts w:ascii="Times New Roman" w:eastAsiaTheme="minorHAnsi" w:hAnsi="Times New Roman" w:cs="Times New Roman"/>
          <w:b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A79" w:rsidRDefault="00BB0A79" w:rsidP="00BB0A79">
      <w:pPr>
        <w:spacing w:after="0"/>
        <w:rPr>
          <w:rFonts w:ascii="Times New Roman" w:hAnsi="Times New Roman" w:cs="Times New Roman"/>
          <w:b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КОНСУЛЬТАЦИЯ 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Познавательное развитие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79" w:rsidRPr="00BB0A79" w:rsidRDefault="00BB0A79" w:rsidP="00BB0A79">
      <w:pPr>
        <w:spacing w:before="150" w:after="450" w:line="540" w:lineRule="atLeast"/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9D523E">
        <w:rPr>
          <w:b/>
          <w:sz w:val="48"/>
          <w:szCs w:val="48"/>
        </w:rPr>
        <w:t xml:space="preserve">   </w:t>
      </w:r>
      <w:r w:rsidRPr="00BB0A79">
        <w:rPr>
          <w:rFonts w:ascii="Times New Roman" w:hAnsi="Times New Roman" w:cs="Times New Roman"/>
          <w:b/>
          <w:color w:val="000000"/>
          <w:sz w:val="44"/>
          <w:szCs w:val="44"/>
        </w:rPr>
        <w:t>«Игры с камешками на улице и дома»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педагога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Бушкова Ольга Владимировна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Должность </w:t>
      </w:r>
    </w:p>
    <w:p w:rsidR="00BB0A79" w:rsidRDefault="00BB0A79" w:rsidP="00BB0A79">
      <w:pPr>
        <w:spacing w:after="0"/>
        <w:rPr>
          <w:rFonts w:ascii="Times New Roman" w:hAnsi="Times New Roman" w:cs="Times New Roman"/>
          <w:b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</w:p>
    <w:p w:rsidR="00BB0A79" w:rsidRDefault="00BB0A79" w:rsidP="00BB0A7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  <w:b/>
        </w:rPr>
      </w:pPr>
    </w:p>
    <w:p w:rsidR="00BB0A79" w:rsidRDefault="00BB0A79" w:rsidP="00BB0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Период</w:t>
      </w:r>
      <w:r>
        <w:rPr>
          <w:rFonts w:ascii="Times New Roman" w:hAnsi="Times New Roman" w:cs="Times New Roman"/>
        </w:rPr>
        <w:t xml:space="preserve"> (учебный год /месяц)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2018-2019  учебный год/ март</w:t>
      </w:r>
    </w:p>
    <w:p w:rsidR="00BB0A79" w:rsidRDefault="00BB0A79" w:rsidP="00BB0A79">
      <w:pPr>
        <w:spacing w:after="0"/>
        <w:jc w:val="center"/>
        <w:rPr>
          <w:rFonts w:ascii="Times New Roman" w:hAnsi="Times New Roman" w:cs="Times New Roman"/>
        </w:rPr>
      </w:pPr>
    </w:p>
    <w:p w:rsidR="00BB0A79" w:rsidRDefault="00BB0A79" w:rsidP="00BB0A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В соответствии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годовым планом образовательной  деятельности МБДОУ</w:t>
      </w:r>
    </w:p>
    <w:p w:rsidR="00BB0A79" w:rsidRDefault="00BB0A79" w:rsidP="00BB0A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0A79" w:rsidRDefault="00BB0A79" w:rsidP="00BB0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Категория слушателей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</w:t>
      </w:r>
    </w:p>
    <w:p w:rsidR="00BB0A79" w:rsidRDefault="00BB0A79" w:rsidP="00BB0A79">
      <w:pPr>
        <w:spacing w:after="0"/>
        <w:rPr>
          <w:rFonts w:ascii="Times New Roman" w:hAnsi="Times New Roman" w:cs="Times New Roman"/>
        </w:rPr>
      </w:pPr>
    </w:p>
    <w:p w:rsidR="00BB0A79" w:rsidRDefault="00BB0A79" w:rsidP="00BB0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Возрастная категория детей дошкольного возраста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младшего возраста</w:t>
      </w:r>
    </w:p>
    <w:p w:rsidR="00BB0A79" w:rsidRDefault="00BB0A79" w:rsidP="00BB0A79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proofErr w:type="gramStart"/>
      <w:r w:rsidRPr="00B45D30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какой ребенок не любит играть с камешками? Как можно разнообразить игры с камнями и получить удовольствие от этих игр не только деткам, но и их родителям. Давайте поиграем вместе!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Игры на прогулке:</w:t>
      </w: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1) Определим цвета и формы: обратите внимание малыша на то, что камешки бывают разные. Поищите камни необычной формы, пофантазируйте, </w:t>
      </w:r>
      <w:proofErr w:type="gramStart"/>
      <w:r w:rsidRPr="00B45D3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что похож камешек. 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2) Определим размеры: * Поищите на улице огромные камни, на которые можно встать или даже присесть. 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* Просейте через сито песочек и обратите внимание малыша на </w:t>
      </w:r>
      <w:proofErr w:type="gramStart"/>
      <w:r w:rsidRPr="00B45D30">
        <w:rPr>
          <w:rFonts w:ascii="Times New Roman" w:hAnsi="Times New Roman" w:cs="Times New Roman"/>
          <w:color w:val="000000"/>
          <w:sz w:val="28"/>
          <w:szCs w:val="28"/>
        </w:rPr>
        <w:t>совсем малюсенькие</w:t>
      </w:r>
      <w:proofErr w:type="gramEnd"/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камешки.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* Разложите несколько разных камешков и предложите малышу найти самый большой и самый маленький. В зависимости от возраста ребеночка придумайте свои задания на сравнения. 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* Сделайте несколько куличиков и украсьте их камнями, предложите малышу найти куличик, где нет камешков, где 1, где много (кто уже постарше, то можно попросить посчитать камешки и т.д.) 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5D30">
        <w:rPr>
          <w:rFonts w:ascii="Times New Roman" w:hAnsi="Times New Roman" w:cs="Times New Roman"/>
          <w:color w:val="000000"/>
          <w:sz w:val="28"/>
          <w:szCs w:val="28"/>
        </w:rPr>
        <w:t>* Разложите несколько камешков, предложите упорядочить по размеру от большого к маленькому и наоборот (опять же в зависимости от возраста)</w:t>
      </w:r>
      <w:proofErr w:type="gramEnd"/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3) Определим характер поверхности: 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>найдите 2 камня: один гладкий, другой шершавый, дайте малышу погладить ручкой, обратите внимания на ощущения.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4) Рассмотрим камни через лупу: чтобы еще лучше увидеть поверхность камней, можно воспользоваться лупой, вы увидите крапинки, дорожки, углубления, ямочки, узоры и т.д. 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>5) Определим вес: дайте малышу «взвесить» в ладошках самый тяжелый и самый легкий камни.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6) Определим температуру: обратите внимание малыша, что днем на </w:t>
      </w:r>
      <w:proofErr w:type="gramStart"/>
      <w:r w:rsidRPr="00B45D30">
        <w:rPr>
          <w:rFonts w:ascii="Times New Roman" w:hAnsi="Times New Roman" w:cs="Times New Roman"/>
          <w:color w:val="000000"/>
          <w:sz w:val="28"/>
          <w:szCs w:val="28"/>
        </w:rPr>
        <w:t>солнышке</w:t>
      </w:r>
      <w:proofErr w:type="gramEnd"/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камни могут быть теплыми и горячими, а вечером и в тени - прохладные. В качестве дыхательной гимнастики можно попробовать нагреть камень. Можно согреть камень в ладошках.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>7) Исследуем камни на плавучесть: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* покидайте камни в лужу / речку / море, обратите внимание, что камни тонут. Можно сравнить с сухими веточками - они остаются на поверхности воды;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* обратите внимание ребенка на то, что от тяжелых камней больше брызг.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8) Мокрые превращения: возьмите сухие камни и смочите их водой - у некоторых камней цвет будет меняться.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b/>
          <w:color w:val="000000"/>
          <w:sz w:val="28"/>
          <w:szCs w:val="28"/>
        </w:rPr>
        <w:t>Игры с камешками дома:</w:t>
      </w: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Не ругайте малышей, если они тащат камешки домой, ведь и дома можно замечательно поиграть, заняться творчеством и сделать свои игры из собранных "сокровищ": 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>1) Раскрасьте камешки гуашью или акриловыми красками. 2) Сделайте наборы букв и цифр.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3) Из цветных камешков можно сделать мозаику или </w:t>
      </w:r>
      <w:proofErr w:type="gramStart"/>
      <w:r w:rsidRPr="00B45D30">
        <w:rPr>
          <w:rFonts w:ascii="Times New Roman" w:hAnsi="Times New Roman" w:cs="Times New Roman"/>
          <w:color w:val="000000"/>
          <w:sz w:val="28"/>
          <w:szCs w:val="28"/>
        </w:rPr>
        <w:t>каменные</w:t>
      </w:r>
      <w:proofErr w:type="gramEnd"/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D30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B45D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6A7E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>4) Сделайте украшения для интерьера.</w:t>
      </w:r>
    </w:p>
    <w:p w:rsidR="001B6A7E" w:rsidRPr="00B45D30" w:rsidRDefault="001B6A7E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>5) Мягкий и твердый. Положите в контейнер с камешками несколько ватных шариков. Побеседуйте с ребенком о различиях между тяжелым и легким, мягким и твердым. Предложите ребенку сортировать ватные шарики и камни, раскладывая их в разные контейнеры.</w:t>
      </w:r>
    </w:p>
    <w:p w:rsidR="001B6A7E" w:rsidRPr="00B45D30" w:rsidRDefault="001B6A7E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7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Детям постарше можно предложить пользоваться для этого безопасным пинцетом и закругленными краями. Потрясите контейнеры с ватой и камнями, определяя на слух разницу в звучании </w:t>
      </w:r>
      <w:proofErr w:type="gramStart"/>
      <w:r w:rsidRPr="00B45D30">
        <w:rPr>
          <w:rFonts w:ascii="Times New Roman" w:hAnsi="Times New Roman" w:cs="Times New Roman"/>
          <w:color w:val="000000"/>
          <w:sz w:val="28"/>
          <w:szCs w:val="28"/>
        </w:rPr>
        <w:t>твердого</w:t>
      </w:r>
      <w:proofErr w:type="gramEnd"/>
      <w:r w:rsidRPr="00B45D30">
        <w:rPr>
          <w:rFonts w:ascii="Times New Roman" w:hAnsi="Times New Roman" w:cs="Times New Roman"/>
          <w:color w:val="000000"/>
          <w:sz w:val="28"/>
          <w:szCs w:val="28"/>
        </w:rPr>
        <w:t xml:space="preserve"> и мягкого. Предложите ребенку на вес определить, что находится в закрытом контейнере.</w:t>
      </w:r>
    </w:p>
    <w:p w:rsidR="00E374DD" w:rsidRPr="00B45D30" w:rsidRDefault="00E374DD" w:rsidP="00B45D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A7E" w:rsidRDefault="001B6A7E" w:rsidP="00E374D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E374DD" w:rsidRPr="00E374DD" w:rsidRDefault="00E374DD" w:rsidP="00E374D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E822BF" w:rsidRPr="00E374DD" w:rsidRDefault="00E822BF" w:rsidP="00CF51A4">
      <w:pPr>
        <w:rPr>
          <w:rFonts w:ascii="Times New Roman" w:hAnsi="Times New Roman" w:cs="Times New Roman"/>
          <w:sz w:val="36"/>
          <w:szCs w:val="36"/>
        </w:rPr>
      </w:pPr>
    </w:p>
    <w:sectPr w:rsidR="00E822BF" w:rsidRPr="00E374DD" w:rsidSect="00E6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1A4"/>
    <w:rsid w:val="00022707"/>
    <w:rsid w:val="00031355"/>
    <w:rsid w:val="00032BB7"/>
    <w:rsid w:val="00064CFA"/>
    <w:rsid w:val="000764EA"/>
    <w:rsid w:val="000B698E"/>
    <w:rsid w:val="000E37C4"/>
    <w:rsid w:val="0012099D"/>
    <w:rsid w:val="001B3706"/>
    <w:rsid w:val="001B6A7E"/>
    <w:rsid w:val="001D0D3C"/>
    <w:rsid w:val="00256109"/>
    <w:rsid w:val="00260A13"/>
    <w:rsid w:val="0039595F"/>
    <w:rsid w:val="00411351"/>
    <w:rsid w:val="00434BF4"/>
    <w:rsid w:val="00507CB1"/>
    <w:rsid w:val="00514E06"/>
    <w:rsid w:val="00527A6C"/>
    <w:rsid w:val="005F2C7A"/>
    <w:rsid w:val="00650228"/>
    <w:rsid w:val="00671CEB"/>
    <w:rsid w:val="006E2AB9"/>
    <w:rsid w:val="0075176B"/>
    <w:rsid w:val="007576C8"/>
    <w:rsid w:val="007C432F"/>
    <w:rsid w:val="007D005E"/>
    <w:rsid w:val="0083224A"/>
    <w:rsid w:val="00872FF7"/>
    <w:rsid w:val="00893C66"/>
    <w:rsid w:val="008D0787"/>
    <w:rsid w:val="009336C1"/>
    <w:rsid w:val="00956D6E"/>
    <w:rsid w:val="009630A6"/>
    <w:rsid w:val="009922F5"/>
    <w:rsid w:val="009D0A1E"/>
    <w:rsid w:val="00A032FE"/>
    <w:rsid w:val="00A11922"/>
    <w:rsid w:val="00A4021C"/>
    <w:rsid w:val="00A961A2"/>
    <w:rsid w:val="00AA6B3B"/>
    <w:rsid w:val="00B45D30"/>
    <w:rsid w:val="00B63D53"/>
    <w:rsid w:val="00BB0A79"/>
    <w:rsid w:val="00BC1FB2"/>
    <w:rsid w:val="00C2181B"/>
    <w:rsid w:val="00CF51A4"/>
    <w:rsid w:val="00D83EBC"/>
    <w:rsid w:val="00E374DD"/>
    <w:rsid w:val="00E6463E"/>
    <w:rsid w:val="00E822BF"/>
    <w:rsid w:val="00EB207C"/>
    <w:rsid w:val="00EE72B9"/>
    <w:rsid w:val="00F72803"/>
    <w:rsid w:val="00F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2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1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9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0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5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218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767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6671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5992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017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99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6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31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1443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4729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5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7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2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7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0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7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5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3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1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2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7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2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4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4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44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606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8464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048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608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11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15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544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738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92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482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ka376@mail.ru" TargetMode="External"/><Relationship Id="rId4" Type="http://schemas.openxmlformats.org/officeDocument/2006/relationships/hyperlink" Target="http://255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2019-11-09T18:30:00Z</dcterms:created>
  <dcterms:modified xsi:type="dcterms:W3CDTF">2019-11-29T08:19:00Z</dcterms:modified>
</cp:coreProperties>
</file>