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163" w:rsidRPr="009A4AAE" w:rsidRDefault="009A4AAE" w:rsidP="009A4AAE">
      <w:pPr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b/>
          <w:bCs/>
          <w:i/>
          <w:iCs/>
          <w:color w:val="4472C4" w:themeColor="accent5"/>
          <w:sz w:val="32"/>
          <w:szCs w:val="24"/>
          <w:lang w:eastAsia="ru-RU"/>
        </w:rPr>
      </w:pPr>
      <w:bookmarkStart w:id="0" w:name="_GoBack"/>
      <w:r w:rsidRPr="009A4AAE">
        <w:rPr>
          <w:noProof/>
          <w:sz w:val="24"/>
          <w:lang w:eastAsia="ru-RU"/>
        </w:rPr>
        <w:drawing>
          <wp:anchor distT="0" distB="0" distL="114300" distR="114300" simplePos="0" relativeHeight="251658240" behindDoc="1" locked="0" layoutInCell="1" allowOverlap="1" wp14:anchorId="445DCF22" wp14:editId="5DE0190D">
            <wp:simplePos x="0" y="0"/>
            <wp:positionH relativeFrom="column">
              <wp:posOffset>-1087170</wp:posOffset>
            </wp:positionH>
            <wp:positionV relativeFrom="paragraph">
              <wp:posOffset>-706022</wp:posOffset>
            </wp:positionV>
            <wp:extent cx="7554351" cy="10668677"/>
            <wp:effectExtent l="0" t="0" r="8890" b="0"/>
            <wp:wrapNone/>
            <wp:docPr id="1" name="Рисунок 1" descr="https://ds04.infourok.ru/uploads/ex/02b3/0016f99a-0d8ba6fd/hello_html_m2b208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2b3/0016f99a-0d8ba6fd/hello_html_m2b2088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47" cy="10676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FA1163" w:rsidRPr="009A4AAE">
        <w:rPr>
          <w:rFonts w:ascii="Times New Roman" w:eastAsia="Times New Roman" w:hAnsi="Times New Roman" w:cs="Times New Roman"/>
          <w:b/>
          <w:bCs/>
          <w:i/>
          <w:iCs/>
          <w:color w:val="4472C4" w:themeColor="accent5"/>
          <w:sz w:val="32"/>
          <w:szCs w:val="24"/>
          <w:lang w:eastAsia="ru-RU"/>
        </w:rPr>
        <w:t>Как разглядеть в малыше архитектора</w:t>
      </w:r>
    </w:p>
    <w:p w:rsidR="009A4AAE" w:rsidRPr="00FA1163" w:rsidRDefault="009A4AAE" w:rsidP="009A4AAE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1163" w:rsidRDefault="00FA1163" w:rsidP="009A4AAE">
      <w:pPr>
        <w:spacing w:after="0" w:line="240" w:lineRule="auto"/>
        <w:ind w:left="-567" w:right="28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классический подход: увидеть однажды, что «малыш любит строить домики». Строить домики-укрытия любят все дети. Но если из любого конструктора малыш строит в первую очередь дом, а не машинку – скорее всего ему это важно и нужно. И шансы стать архитектором у него есть. Но не обязательно архитектура должна стать его профессией.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A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Профессиональная ориентация – это уже у подростков. Готовы ли они идти в архитекторы и заниматься этим всю жизнь, или это просто увлечение – это уже решится гораздо позже.</w:t>
      </w:r>
    </w:p>
    <w:p w:rsidR="00FA1163" w:rsidRPr="00FA1163" w:rsidRDefault="00FA1163" w:rsidP="009A4AAE">
      <w:pPr>
        <w:spacing w:after="0" w:line="240" w:lineRule="auto"/>
        <w:ind w:left="-567" w:right="28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Сейчас важно дать основное количество знаний, которые пригодятся и любому художнику (в самом широком смысле этого слова)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просто для расширения кругозора.</w:t>
      </w:r>
    </w:p>
    <w:p w:rsidR="00FA1163" w:rsidRPr="009A4AAE" w:rsidRDefault="00FA1163" w:rsidP="009A4AAE">
      <w:pPr>
        <w:spacing w:before="120"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4472C4" w:themeColor="accent5"/>
          <w:sz w:val="28"/>
          <w:szCs w:val="24"/>
          <w:lang w:eastAsia="ru-RU"/>
        </w:rPr>
      </w:pPr>
      <w:r w:rsidRPr="009A4AAE">
        <w:rPr>
          <w:rFonts w:ascii="Times New Roman" w:eastAsia="Times New Roman" w:hAnsi="Times New Roman" w:cs="Times New Roman"/>
          <w:b/>
          <w:bCs/>
          <w:i/>
          <w:iCs/>
          <w:color w:val="4472C4" w:themeColor="accent5"/>
          <w:sz w:val="28"/>
          <w:szCs w:val="24"/>
          <w:lang w:eastAsia="ru-RU"/>
        </w:rPr>
        <w:t>А это:</w:t>
      </w:r>
    </w:p>
    <w:p w:rsidR="00FA1163" w:rsidRDefault="009A4AAE" w:rsidP="009A4AAE">
      <w:pPr>
        <w:pStyle w:val="a5"/>
        <w:numPr>
          <w:ilvl w:val="0"/>
          <w:numId w:val="2"/>
        </w:numPr>
        <w:spacing w:before="120" w:after="0" w:line="240" w:lineRule="auto"/>
        <w:ind w:left="-567" w:right="283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FA1163" w:rsidRPr="00FA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редставления об архитектуре как искусстве создавать сооружения, их комплексы, необходимые людям для жизни и деятельности, о разных видах архитектуры (промышленные, общественные, жилые здания; сооружение мостов, оформление площадей, набережных, памятников).</w:t>
      </w:r>
    </w:p>
    <w:p w:rsidR="00FA1163" w:rsidRDefault="009A4AAE" w:rsidP="009A4AAE">
      <w:pPr>
        <w:pStyle w:val="a5"/>
        <w:numPr>
          <w:ilvl w:val="0"/>
          <w:numId w:val="2"/>
        </w:numPr>
        <w:spacing w:before="120" w:after="0" w:line="240" w:lineRule="auto"/>
        <w:ind w:left="-567" w:right="283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архитектуры, ее функции</w:t>
      </w:r>
      <w:r w:rsidR="00FA1163" w:rsidRPr="00FA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(польза, прочность, красота). Польза связана с назначением сооружения (функциональность), отсюда - особен</w:t>
      </w:r>
      <w:r w:rsidR="00FA1163" w:rsidRPr="00FA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 конструкции; прочность означает то, что конструкция должна быть устойчивой, на</w:t>
      </w:r>
      <w:r w:rsidR="00FA1163" w:rsidRPr="00FA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дежной, удобной для людей (например, широкий, прочный фундамент у здания, устойчи</w:t>
      </w:r>
      <w:r w:rsidR="00FA1163" w:rsidRPr="00FA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вость стен и перекрытий); сооружение должно быть красивым и хорошо вписываться в ок</w:t>
      </w:r>
      <w:r w:rsidR="00FA1163" w:rsidRPr="00FA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ружающую среду.</w:t>
      </w:r>
    </w:p>
    <w:p w:rsidR="00FA1163" w:rsidRDefault="009A4AAE" w:rsidP="009A4AAE">
      <w:pPr>
        <w:pStyle w:val="a5"/>
        <w:numPr>
          <w:ilvl w:val="0"/>
          <w:numId w:val="2"/>
        </w:numPr>
        <w:spacing w:before="120"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FA1163" w:rsidRPr="00FA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екоративные элементы.</w:t>
      </w:r>
    </w:p>
    <w:p w:rsidR="00FA1163" w:rsidRDefault="009A4AAE" w:rsidP="009A4AAE">
      <w:pPr>
        <w:pStyle w:val="a5"/>
        <w:numPr>
          <w:ilvl w:val="0"/>
          <w:numId w:val="2"/>
        </w:numPr>
        <w:spacing w:before="120" w:after="0" w:line="240" w:lineRule="auto"/>
        <w:ind w:left="-567" w:right="283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FA1163" w:rsidRPr="00FA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 материала, из которого строится здание, величина и протяженность объемов, распо</w:t>
      </w:r>
      <w:r w:rsidR="00FA1163" w:rsidRPr="00FA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ложение их по вертикали и горизонтали, использование различных архитектурных украше</w:t>
      </w:r>
      <w:r w:rsidR="00FA1163" w:rsidRPr="00FA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ний (колонны, портики, арки, решетки, скульптуры, монументальная живопись, мозаика и др.).</w:t>
      </w:r>
    </w:p>
    <w:p w:rsidR="00FA1163" w:rsidRDefault="00FA1163" w:rsidP="009A4AAE">
      <w:pPr>
        <w:pStyle w:val="a5"/>
        <w:numPr>
          <w:ilvl w:val="0"/>
          <w:numId w:val="2"/>
        </w:numPr>
        <w:spacing w:before="120" w:after="0" w:line="240" w:lineRule="auto"/>
        <w:ind w:left="-567" w:right="283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9A4A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одведение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</w:t>
      </w:r>
      <w:r w:rsidRPr="00FA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пониманию типичного, обобщенного образа сооружения (например, все дома имеют цоколь, стены, крышу, двери, окна) и характерного, индивидуального (Мос</w:t>
      </w:r>
      <w:r w:rsidRPr="00FA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ковский Кремль, Адмиралтейство, Большой театр и др.).</w:t>
      </w:r>
    </w:p>
    <w:p w:rsidR="00FA1163" w:rsidRDefault="009A4AAE" w:rsidP="009A4AAE">
      <w:pPr>
        <w:pStyle w:val="a5"/>
        <w:numPr>
          <w:ilvl w:val="0"/>
          <w:numId w:val="2"/>
        </w:numPr>
        <w:spacing w:before="120" w:after="0" w:line="240" w:lineRule="auto"/>
        <w:ind w:left="-567" w:right="283" w:firstLine="3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Гармония</w:t>
      </w:r>
      <w:r w:rsidR="00FA1163" w:rsidRPr="00FA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объекта с окружающим пространством. Эстетический образ города. На экскурсиях, прогулках дети зна</w:t>
      </w:r>
      <w:r w:rsidR="00FA1163" w:rsidRPr="00FA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комятся с архитектурой своего города, рассматривают фотографии, иллюстрации, изобра</w:t>
      </w:r>
      <w:r w:rsidR="00FA1163" w:rsidRPr="00FA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жающие различные сооружения, приобретают практические умения (строить из имеющегося в группе материала здания, мосты, улицы города, бытовые сооружения), используют полу</w:t>
      </w:r>
      <w:r w:rsidR="00FA1163" w:rsidRPr="00FA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ченные знания в рисовании, аппликации, лепке.</w:t>
      </w:r>
    </w:p>
    <w:p w:rsidR="00FA1163" w:rsidRDefault="009A4AAE" w:rsidP="009A4AAE">
      <w:pPr>
        <w:pStyle w:val="a5"/>
        <w:numPr>
          <w:ilvl w:val="0"/>
          <w:numId w:val="2"/>
        </w:numPr>
        <w:spacing w:before="120" w:after="0" w:line="240" w:lineRule="auto"/>
        <w:ind w:left="-567"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A1163" w:rsidRPr="00FA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звестные архитектурные сооружения России и мира.</w:t>
      </w:r>
    </w:p>
    <w:p w:rsidR="00FA1163" w:rsidRDefault="009A4AAE" w:rsidP="009A4AAE">
      <w:pPr>
        <w:pStyle w:val="a5"/>
        <w:numPr>
          <w:ilvl w:val="0"/>
          <w:numId w:val="2"/>
        </w:numPr>
        <w:spacing w:before="120" w:after="0" w:line="240" w:lineRule="auto"/>
        <w:ind w:left="-567" w:right="283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FA1163" w:rsidRPr="00FA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руд архитектора. Подведение к пониманию того, что автор-творец целенаправленно отбирает средства выразительности для создания более выразительного образа. Выделение творческой манеры некоторых художников и скульпторов. </w:t>
      </w:r>
    </w:p>
    <w:p w:rsidR="00FA1163" w:rsidRDefault="00FA1163" w:rsidP="009A4AAE">
      <w:pPr>
        <w:pStyle w:val="a5"/>
        <w:numPr>
          <w:ilvl w:val="0"/>
          <w:numId w:val="2"/>
        </w:numPr>
        <w:spacing w:before="120" w:after="0" w:line="240" w:lineRule="auto"/>
        <w:ind w:left="2127" w:right="283" w:firstLine="3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чтении литературных произведений, сказок обращать внимание детей на описание сказочных домиков (теремок, рукавичка, избушка на курьих ножках), дворцов.</w:t>
      </w:r>
    </w:p>
    <w:p w:rsidR="00FA1163" w:rsidRDefault="009A4AAE" w:rsidP="009A4AAE">
      <w:pPr>
        <w:pStyle w:val="a5"/>
        <w:numPr>
          <w:ilvl w:val="0"/>
          <w:numId w:val="2"/>
        </w:numPr>
        <w:spacing w:before="120" w:after="0" w:line="240" w:lineRule="auto"/>
        <w:ind w:left="2127" w:right="283" w:firstLine="3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FA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ачальные </w:t>
      </w:r>
      <w:proofErr w:type="spellStart"/>
      <w:r w:rsidR="00FA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ценностностные</w:t>
      </w:r>
      <w:proofErr w:type="spellEnd"/>
      <w:r w:rsidR="00FA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установки, уважительное отношение</w:t>
      </w:r>
      <w:r w:rsidR="00FA1163" w:rsidRPr="00FA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промыслам родного края; развитие и поддержка детского интереса к истории народных промыслов и искусства, необычным предметам, интересным художественным образам. Поддержка стремления отразить впечатления и представления в собственной деятельности.</w:t>
      </w:r>
    </w:p>
    <w:p w:rsidR="00BB6355" w:rsidRPr="00FA1163" w:rsidRDefault="00FA1163" w:rsidP="009A4AAE">
      <w:pPr>
        <w:pStyle w:val="a5"/>
        <w:numPr>
          <w:ilvl w:val="0"/>
          <w:numId w:val="2"/>
        </w:numPr>
        <w:spacing w:before="120" w:after="0" w:line="240" w:lineRule="auto"/>
        <w:ind w:left="2127" w:right="283" w:firstLine="3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предпочтения и интересы</w:t>
      </w:r>
      <w:r w:rsidRPr="00FA11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форме коллекционирования, увлечения ручным трудом, продуктивной деятельности.</w:t>
      </w:r>
    </w:p>
    <w:sectPr w:rsidR="00BB6355" w:rsidRPr="00FA1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ED49DE"/>
    <w:multiLevelType w:val="hybridMultilevel"/>
    <w:tmpl w:val="04686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93209D"/>
    <w:multiLevelType w:val="hybridMultilevel"/>
    <w:tmpl w:val="B0A2CF8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BBF"/>
    <w:rsid w:val="009A4AAE"/>
    <w:rsid w:val="00A01BBF"/>
    <w:rsid w:val="00BB6355"/>
    <w:rsid w:val="00FA1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D8DE9"/>
  <w15:chartTrackingRefBased/>
  <w15:docId w15:val="{4182BA04-0708-40C4-8140-E5B9619BC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1163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A1163"/>
    <w:rPr>
      <w:i/>
      <w:iCs/>
    </w:rPr>
  </w:style>
  <w:style w:type="paragraph" w:styleId="a5">
    <w:name w:val="List Paragraph"/>
    <w:basedOn w:val="a"/>
    <w:uiPriority w:val="34"/>
    <w:qFormat/>
    <w:rsid w:val="00FA11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26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13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79905">
                  <w:marLeft w:val="0"/>
                  <w:marRight w:val="0"/>
                  <w:marTop w:val="12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15007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2019-11-24T09:32:00Z</dcterms:created>
  <dcterms:modified xsi:type="dcterms:W3CDTF">2019-11-24T09:48:00Z</dcterms:modified>
</cp:coreProperties>
</file>