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4A" w:rsidRPr="00E611DE" w:rsidRDefault="00B9644A" w:rsidP="00B9644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E611DE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– детский сад </w:t>
      </w:r>
      <w:r>
        <w:rPr>
          <w:rFonts w:ascii="Times New Roman" w:hAnsi="Times New Roman"/>
          <w:b/>
        </w:rPr>
        <w:t xml:space="preserve">комбинированного вида </w:t>
      </w:r>
      <w:r w:rsidRPr="00E611DE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376</w:t>
      </w:r>
    </w:p>
    <w:p w:rsidR="00B9644A" w:rsidRPr="00E611DE" w:rsidRDefault="00B9644A" w:rsidP="00B9644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620075</w:t>
      </w:r>
      <w:r w:rsidRPr="00E611DE">
        <w:rPr>
          <w:rFonts w:ascii="Times New Roman" w:hAnsi="Times New Roman"/>
          <w:sz w:val="24"/>
          <w:szCs w:val="24"/>
        </w:rPr>
        <w:t xml:space="preserve">,г. Екатеринбург, ул. </w:t>
      </w:r>
      <w:r>
        <w:rPr>
          <w:rFonts w:ascii="Times New Roman" w:hAnsi="Times New Roman"/>
          <w:sz w:val="24"/>
          <w:szCs w:val="24"/>
        </w:rPr>
        <w:t>Бажова 57</w:t>
      </w:r>
      <w:r w:rsidRPr="00E611DE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 Телефон/факс (343) 350-61-79</w:t>
      </w:r>
    </w:p>
    <w:p w:rsidR="00496FBB" w:rsidRDefault="00B9644A" w:rsidP="00B9644A">
      <w:pPr>
        <w:spacing w:before="100" w:beforeAutospacing="1" w:after="100" w:afterAutospacing="1" w:line="240" w:lineRule="auto"/>
        <w:jc w:val="center"/>
      </w:pPr>
      <w:r w:rsidRPr="00E611DE">
        <w:rPr>
          <w:rFonts w:ascii="Times New Roman" w:hAnsi="Times New Roman"/>
          <w:sz w:val="24"/>
          <w:szCs w:val="24"/>
        </w:rPr>
        <w:t>сайт</w:t>
      </w:r>
      <w:r w:rsidRPr="00881590">
        <w:rPr>
          <w:rFonts w:ascii="Times New Roman" w:hAnsi="Times New Roman"/>
          <w:sz w:val="24"/>
          <w:szCs w:val="24"/>
        </w:rPr>
        <w:t xml:space="preserve">: </w:t>
      </w:r>
      <w:hyperlink r:id="rId8" w:tgtFrame="_blank" w:history="1">
        <w:r>
          <w:rPr>
            <w:rStyle w:val="ad"/>
            <w:rFonts w:ascii="Times New Roman" w:hAnsi="Times New Roman"/>
            <w:sz w:val="24"/>
            <w:szCs w:val="24"/>
          </w:rPr>
          <w:t>376</w:t>
        </w:r>
        <w:r w:rsidRPr="00881590">
          <w:rPr>
            <w:rStyle w:val="ad"/>
            <w:rFonts w:ascii="Times New Roman" w:hAnsi="Times New Roman"/>
            <w:sz w:val="24"/>
            <w:szCs w:val="24"/>
          </w:rPr>
          <w:t>.</w:t>
        </w:r>
        <w:r w:rsidRPr="00E611DE">
          <w:rPr>
            <w:rStyle w:val="ad"/>
            <w:rFonts w:ascii="Times New Roman" w:hAnsi="Times New Roman"/>
            <w:sz w:val="24"/>
            <w:szCs w:val="24"/>
            <w:lang w:val="en-US"/>
          </w:rPr>
          <w:t>tvoysadik</w:t>
        </w:r>
        <w:r w:rsidRPr="00881590">
          <w:rPr>
            <w:rStyle w:val="ad"/>
            <w:rFonts w:ascii="Times New Roman" w:hAnsi="Times New Roman"/>
            <w:sz w:val="24"/>
            <w:szCs w:val="24"/>
          </w:rPr>
          <w:t>.</w:t>
        </w:r>
        <w:r w:rsidRPr="00E611DE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611DE">
        <w:rPr>
          <w:rFonts w:ascii="Times New Roman" w:hAnsi="Times New Roman"/>
          <w:lang w:val="en-US"/>
        </w:rPr>
        <w:t>e</w:t>
      </w:r>
      <w:r w:rsidRPr="00881590">
        <w:rPr>
          <w:rFonts w:ascii="Times New Roman" w:hAnsi="Times New Roman"/>
        </w:rPr>
        <w:t>-</w:t>
      </w:r>
      <w:r w:rsidRPr="00E611DE">
        <w:rPr>
          <w:rFonts w:ascii="Times New Roman" w:hAnsi="Times New Roman"/>
          <w:lang w:val="en-US"/>
        </w:rPr>
        <w:t>mail</w:t>
      </w:r>
      <w:r w:rsidRPr="00881590">
        <w:rPr>
          <w:rFonts w:ascii="Times New Roman" w:hAnsi="Times New Roman"/>
        </w:rPr>
        <w:t>:</w:t>
      </w:r>
      <w:hyperlink r:id="rId9" w:history="1">
        <w:r w:rsidRPr="002F4453">
          <w:rPr>
            <w:rStyle w:val="ad"/>
            <w:rFonts w:ascii="Times New Roman" w:eastAsiaTheme="majorEastAsia" w:hAnsi="Times New Roman"/>
            <w:sz w:val="24"/>
            <w:szCs w:val="24"/>
            <w:lang w:val="en-US"/>
          </w:rPr>
          <w:t>umka</w:t>
        </w:r>
        <w:r w:rsidRPr="002F4453">
          <w:rPr>
            <w:rStyle w:val="ad"/>
            <w:rFonts w:ascii="Times New Roman" w:eastAsiaTheme="majorEastAsia" w:hAnsi="Times New Roman"/>
            <w:sz w:val="24"/>
            <w:szCs w:val="24"/>
          </w:rPr>
          <w:t>376@</w:t>
        </w:r>
        <w:r w:rsidRPr="002F4453">
          <w:rPr>
            <w:rStyle w:val="ad"/>
            <w:rFonts w:ascii="Times New Roman" w:eastAsiaTheme="majorEastAsia" w:hAnsi="Times New Roman"/>
            <w:sz w:val="24"/>
            <w:szCs w:val="24"/>
            <w:lang w:val="en-US"/>
          </w:rPr>
          <w:t>mail</w:t>
        </w:r>
        <w:r w:rsidRPr="002F4453">
          <w:rPr>
            <w:rStyle w:val="ad"/>
            <w:rFonts w:ascii="Times New Roman" w:eastAsiaTheme="majorEastAsia" w:hAnsi="Times New Roman"/>
            <w:sz w:val="24"/>
            <w:szCs w:val="24"/>
          </w:rPr>
          <w:t>.</w:t>
        </w:r>
        <w:r w:rsidRPr="002F4453">
          <w:rPr>
            <w:rStyle w:val="ad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</w:p>
    <w:p w:rsidR="00B9644A" w:rsidRDefault="00B9644A" w:rsidP="00B9644A">
      <w:pPr>
        <w:spacing w:before="100" w:beforeAutospacing="1" w:after="100" w:afterAutospacing="1" w:line="240" w:lineRule="auto"/>
        <w:jc w:val="center"/>
      </w:pPr>
    </w:p>
    <w:p w:rsidR="00B9644A" w:rsidRDefault="00B9644A" w:rsidP="00B9644A">
      <w:pPr>
        <w:spacing w:before="100" w:beforeAutospacing="1" w:after="100" w:afterAutospacing="1" w:line="240" w:lineRule="auto"/>
        <w:jc w:val="center"/>
      </w:pPr>
    </w:p>
    <w:p w:rsidR="00B9644A" w:rsidRDefault="00B9644A" w:rsidP="00B9644A">
      <w:pPr>
        <w:spacing w:before="100" w:beforeAutospacing="1" w:after="100" w:afterAutospacing="1" w:line="240" w:lineRule="auto"/>
        <w:jc w:val="center"/>
      </w:pPr>
    </w:p>
    <w:p w:rsidR="00B9644A" w:rsidRDefault="00B9644A" w:rsidP="00B9644A">
      <w:pPr>
        <w:spacing w:before="100" w:beforeAutospacing="1" w:after="100" w:afterAutospacing="1" w:line="240" w:lineRule="auto"/>
        <w:jc w:val="center"/>
      </w:pPr>
    </w:p>
    <w:p w:rsidR="00B9644A" w:rsidRDefault="00B9644A" w:rsidP="00B9644A">
      <w:pPr>
        <w:spacing w:before="100" w:beforeAutospacing="1" w:after="100" w:afterAutospacing="1" w:line="240" w:lineRule="auto"/>
        <w:jc w:val="center"/>
      </w:pPr>
    </w:p>
    <w:p w:rsidR="00B9644A" w:rsidRDefault="00B9644A" w:rsidP="00B9644A">
      <w:pPr>
        <w:spacing w:before="100" w:beforeAutospacing="1" w:after="100" w:afterAutospacing="1" w:line="240" w:lineRule="auto"/>
        <w:jc w:val="center"/>
      </w:pPr>
    </w:p>
    <w:p w:rsidR="00B9644A" w:rsidRPr="00B9644A" w:rsidRDefault="00B9644A" w:rsidP="00B9644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</w:rPr>
      </w:pPr>
    </w:p>
    <w:p w:rsidR="00A22C7E" w:rsidRDefault="009C1853" w:rsidP="00A22C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Аналитическая записка</w:t>
      </w:r>
    </w:p>
    <w:p w:rsidR="00B9644A" w:rsidRDefault="009C1853" w:rsidP="00A22C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о результатах  педагогической </w:t>
      </w:r>
      <w:r w:rsidR="00B9644A" w:rsidRPr="00B9644A">
        <w:rPr>
          <w:rFonts w:ascii="Times New Roman" w:hAnsi="Times New Roman"/>
          <w:b/>
          <w:sz w:val="36"/>
        </w:rPr>
        <w:t xml:space="preserve"> деятельности</w:t>
      </w:r>
    </w:p>
    <w:p w:rsidR="00A22C7E" w:rsidRPr="00B9644A" w:rsidRDefault="00A22C7E" w:rsidP="00A22C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</w:rPr>
      </w:pPr>
    </w:p>
    <w:p w:rsidR="00496FBB" w:rsidRPr="005F0459" w:rsidRDefault="009C1853" w:rsidP="005F04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>
        <w:rPr>
          <w:rFonts w:ascii="Times New Roman" w:hAnsi="Times New Roman"/>
          <w:b/>
          <w:sz w:val="36"/>
        </w:rPr>
        <w:t>2019 – 2022</w:t>
      </w:r>
      <w:r w:rsidR="00B9644A" w:rsidRPr="00B9644A">
        <w:rPr>
          <w:rFonts w:ascii="Times New Roman" w:hAnsi="Times New Roman"/>
          <w:b/>
          <w:sz w:val="36"/>
        </w:rPr>
        <w:t xml:space="preserve"> г.г.</w:t>
      </w:r>
    </w:p>
    <w:p w:rsidR="00B9644A" w:rsidRDefault="00B9644A" w:rsidP="0034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9644A" w:rsidRDefault="00B9644A" w:rsidP="00B964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9644A" w:rsidRDefault="00B9644A" w:rsidP="00B964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9644A" w:rsidRPr="00B9644A" w:rsidRDefault="00B9644A" w:rsidP="00B964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44A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Выполнила: </w:t>
      </w:r>
    </w:p>
    <w:p w:rsidR="00B9644A" w:rsidRPr="00B9644A" w:rsidRDefault="00B9644A" w:rsidP="00B964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44A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Бушкова </w:t>
      </w:r>
    </w:p>
    <w:p w:rsidR="00B9644A" w:rsidRPr="00B9644A" w:rsidRDefault="00B9644A" w:rsidP="00B964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44A">
        <w:rPr>
          <w:rFonts w:ascii="Times New Roman" w:eastAsia="Times New Roman" w:hAnsi="Times New Roman"/>
          <w:sz w:val="28"/>
          <w:szCs w:val="28"/>
          <w:lang w:eastAsia="ru-RU"/>
        </w:rPr>
        <w:t>Ольга Владимировна</w:t>
      </w:r>
    </w:p>
    <w:p w:rsidR="00B9644A" w:rsidRDefault="00B9644A" w:rsidP="00041F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9644A" w:rsidRDefault="00B9644A" w:rsidP="0034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9644A" w:rsidRDefault="00B9644A" w:rsidP="0034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9644A" w:rsidRDefault="00B9644A" w:rsidP="00341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9644A" w:rsidRDefault="00604542" w:rsidP="00B96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Екатеринбург, 2024</w:t>
      </w:r>
      <w:r w:rsidR="00B9644A" w:rsidRPr="00B9644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C866A3" w:rsidRPr="001527EE" w:rsidRDefault="001527EE" w:rsidP="001527EE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527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За отчетный период мно</w:t>
      </w:r>
      <w:r w:rsidR="00652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 был проведен комплекс образовател</w:t>
      </w:r>
      <w:r w:rsidR="004F600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ьно- воспитательных мероприятий, направленных, главным образом, на развитие познавательной активности детей, т.к. данная тема очень близка мне и является ведущей темой на текущий межаттестационный период.</w:t>
      </w:r>
    </w:p>
    <w:p w:rsidR="00924742" w:rsidRPr="004F6006" w:rsidRDefault="00A92F99" w:rsidP="004F6006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924742"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осуществлении воспитательной работы по развитию </w:t>
      </w:r>
      <w:r w:rsidR="00885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познавательной активности </w:t>
      </w:r>
      <w:r w:rsidR="009247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дошкольников</w:t>
      </w:r>
      <w:r w:rsidR="00C236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младшего и среднего возраста</w:t>
      </w:r>
      <w:r w:rsidR="009247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24742"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 реализован принцип интеграции областей. Работа велась одновременно в областях социально-коммуникативного развития, познавательного развития, речевого развития, художественно-эстетического развития, физического развития.</w:t>
      </w:r>
    </w:p>
    <w:p w:rsidR="00924742" w:rsidRPr="007B72F9" w:rsidRDefault="00924742" w:rsidP="00924742">
      <w:pPr>
        <w:spacing w:before="90" w:after="9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Интеграция образовательных областей помогла мне обеспечить дошкольникам целостное восприятие окружающего мира. Внедрение интеграции в практику моей работы способствовало решению комплекса задач: дидактических, методических, воспитательных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развивающих</w:t>
      </w:r>
      <w:r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Для осуществления этого принципа мною было разработано календарно-тематическое планирование образовательно-воспитательного процесса.</w:t>
      </w:r>
    </w:p>
    <w:p w:rsidR="00924742" w:rsidRPr="008152E6" w:rsidRDefault="00924742" w:rsidP="008152E6">
      <w:pPr>
        <w:tabs>
          <w:tab w:val="left" w:pos="200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Cs w:val="21"/>
        </w:rPr>
      </w:pPr>
      <w:r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работе  по </w:t>
      </w:r>
      <w:r w:rsidR="008146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познавательной активности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 младшего </w:t>
      </w:r>
      <w:r w:rsidR="00C236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среднего </w:t>
      </w:r>
      <w:r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дошкольного возраста  я опираюсь на технологии:</w:t>
      </w:r>
      <w:r w:rsidRPr="00283C55">
        <w:t xml:space="preserve"> </w:t>
      </w:r>
      <w:r w:rsidRPr="00FC05E7">
        <w:rPr>
          <w:rFonts w:ascii="Times New Roman" w:hAnsi="Times New Roman"/>
          <w:sz w:val="28"/>
        </w:rPr>
        <w:t xml:space="preserve"> </w:t>
      </w:r>
      <w:r w:rsidR="008152E6" w:rsidRPr="00FC05E7">
        <w:rPr>
          <w:rFonts w:ascii="Times New Roman" w:hAnsi="Times New Roman"/>
          <w:sz w:val="28"/>
        </w:rPr>
        <w:t>«</w:t>
      </w:r>
      <w:r w:rsidR="008152E6" w:rsidRPr="008152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Ребенок в мире поиска: Программа по организации поисковой деятельности детей дошкольного возраста</w:t>
      </w:r>
      <w:r w:rsidR="008152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8152E6" w:rsidRPr="008152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О.В. Дыбиной</w:t>
      </w:r>
      <w:r w:rsidR="008152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52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152E6" w:rsidRPr="008152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опытно-экспериментальной деятельности детей 2-7 лет: тематическое планирование, рекомендации, конспекты занятий</w:t>
      </w:r>
      <w:r w:rsidR="008152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8152E6" w:rsidRPr="008152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Е.А. Мартынова, И.М. Сучкова</w:t>
      </w:r>
    </w:p>
    <w:p w:rsidR="009904D3" w:rsidRPr="00F962A9" w:rsidRDefault="00924742" w:rsidP="00F962A9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732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Цель</w:t>
      </w:r>
      <w:r w:rsidR="001527EE" w:rsidRPr="00B732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моей деятельности на отчетный период</w:t>
      </w:r>
      <w:r w:rsidRPr="007B7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9904D3" w:rsidRPr="009904D3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развития познавательной активности детей </w:t>
      </w:r>
      <w:r w:rsidR="00C24E6C">
        <w:rPr>
          <w:rFonts w:ascii="Times New Roman" w:hAnsi="Times New Roman"/>
          <w:color w:val="000000"/>
          <w:sz w:val="28"/>
          <w:szCs w:val="28"/>
        </w:rPr>
        <w:t xml:space="preserve">младшего </w:t>
      </w:r>
      <w:r w:rsidR="00501013">
        <w:rPr>
          <w:rFonts w:ascii="Times New Roman" w:hAnsi="Times New Roman"/>
          <w:color w:val="000000"/>
          <w:sz w:val="28"/>
          <w:szCs w:val="28"/>
        </w:rPr>
        <w:t xml:space="preserve">и среднего </w:t>
      </w:r>
      <w:r w:rsidR="009904D3" w:rsidRPr="009904D3">
        <w:rPr>
          <w:rFonts w:ascii="Times New Roman" w:hAnsi="Times New Roman"/>
          <w:color w:val="000000"/>
          <w:sz w:val="28"/>
          <w:szCs w:val="28"/>
        </w:rPr>
        <w:t>дошкольного возраста посредством познавательно-исследовательской деятельности</w:t>
      </w:r>
      <w:r w:rsidR="009904D3">
        <w:rPr>
          <w:rFonts w:ascii="Times New Roman" w:hAnsi="Times New Roman"/>
          <w:color w:val="000000"/>
          <w:sz w:val="28"/>
          <w:szCs w:val="28"/>
        </w:rPr>
        <w:t>.</w:t>
      </w:r>
    </w:p>
    <w:p w:rsidR="00924742" w:rsidRPr="007B72F9" w:rsidRDefault="00C24E6C" w:rsidP="009904D3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цели были намечены и реализованы следующие </w:t>
      </w:r>
      <w:r w:rsidRPr="00B732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з</w:t>
      </w:r>
      <w:r w:rsidR="00924742" w:rsidRPr="00B7323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адачи:</w:t>
      </w:r>
    </w:p>
    <w:p w:rsidR="009904D3" w:rsidRPr="009904D3" w:rsidRDefault="00924742" w:rsidP="00B73233">
      <w:pPr>
        <w:pStyle w:val="a3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904D3">
        <w:rPr>
          <w:bCs/>
          <w:sz w:val="28"/>
          <w:szCs w:val="28"/>
        </w:rPr>
        <w:lastRenderedPageBreak/>
        <w:t xml:space="preserve">1. </w:t>
      </w:r>
      <w:r w:rsidR="009904D3" w:rsidRPr="009904D3">
        <w:rPr>
          <w:color w:val="000000"/>
          <w:sz w:val="28"/>
          <w:szCs w:val="28"/>
        </w:rPr>
        <w:t>Внедрить в практическую деятельность современные образовательные технологии;</w:t>
      </w:r>
    </w:p>
    <w:p w:rsidR="009904D3" w:rsidRPr="009904D3" w:rsidRDefault="009904D3" w:rsidP="00B73233">
      <w:pPr>
        <w:pStyle w:val="a3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904D3">
        <w:rPr>
          <w:color w:val="000000"/>
          <w:sz w:val="28"/>
          <w:szCs w:val="28"/>
        </w:rPr>
        <w:t>2. Разработать формы образовательных мероприятий, направленных на развитие познавательной активности детей дошкольного возраста;</w:t>
      </w:r>
    </w:p>
    <w:p w:rsidR="009904D3" w:rsidRPr="009904D3" w:rsidRDefault="009904D3" w:rsidP="00B73233">
      <w:pPr>
        <w:pStyle w:val="a3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904D3">
        <w:rPr>
          <w:color w:val="000000"/>
          <w:sz w:val="28"/>
          <w:szCs w:val="28"/>
        </w:rPr>
        <w:t>3. Обогатить развивающую предметно-пространственную среду, способствующую развитию у воспитанников интереса к познанию окружающей действительности;</w:t>
      </w:r>
    </w:p>
    <w:p w:rsidR="00EE3C4D" w:rsidRPr="00501013" w:rsidRDefault="009904D3" w:rsidP="00B73233">
      <w:pPr>
        <w:pStyle w:val="a3"/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9904D3">
        <w:rPr>
          <w:color w:val="000000"/>
          <w:sz w:val="28"/>
          <w:szCs w:val="28"/>
        </w:rPr>
        <w:t>4. Организовать взаимодействие с семьями воспитанников через ведение активных форм сотрудничества.</w:t>
      </w:r>
    </w:p>
    <w:p w:rsidR="00C866A3" w:rsidRDefault="00C866A3"/>
    <w:p w:rsidR="002477D0" w:rsidRDefault="001C3458" w:rsidP="00606B0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B527A">
        <w:rPr>
          <w:rFonts w:ascii="Times New Roman" w:hAnsi="Times New Roman"/>
          <w:sz w:val="28"/>
          <w:szCs w:val="28"/>
        </w:rPr>
        <w:t>Первоначальным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шагом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719A0">
        <w:rPr>
          <w:rFonts w:ascii="Times New Roman" w:hAnsi="Times New Roman"/>
          <w:sz w:val="28"/>
          <w:szCs w:val="28"/>
        </w:rPr>
        <w:t xml:space="preserve">любой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сферы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педагогической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006">
        <w:rPr>
          <w:rFonts w:ascii="Times New Roman" w:hAnsi="Times New Roman"/>
          <w:sz w:val="28"/>
          <w:szCs w:val="28"/>
          <w:u w:val="single"/>
        </w:rPr>
        <w:t>повышение уровня педагогической компетенции.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этой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прошла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курсах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квалификации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темам</w:t>
      </w:r>
      <w:r w:rsidR="00C2139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2477D0">
        <w:rPr>
          <w:rFonts w:ascii="Times New Roman" w:hAnsi="Times New Roman"/>
          <w:sz w:val="28"/>
          <w:szCs w:val="28"/>
        </w:rPr>
        <w:t xml:space="preserve"> -</w:t>
      </w:r>
      <w:r w:rsidR="00CD256C">
        <w:rPr>
          <w:rFonts w:ascii="Times New Roman" w:hAnsi="Times New Roman"/>
          <w:sz w:val="28"/>
          <w:szCs w:val="28"/>
        </w:rPr>
        <w:t xml:space="preserve"> </w:t>
      </w:r>
      <w:r w:rsidR="002477D0">
        <w:rPr>
          <w:rFonts w:ascii="Times New Roman" w:hAnsi="Times New Roman"/>
          <w:sz w:val="28"/>
          <w:szCs w:val="28"/>
        </w:rPr>
        <w:t xml:space="preserve"> </w:t>
      </w:r>
      <w:r w:rsidR="00C21390" w:rsidRPr="00C21390">
        <w:rPr>
          <w:rFonts w:ascii="Times New Roman" w:hAnsi="Times New Roman"/>
          <w:sz w:val="28"/>
        </w:rPr>
        <w:t>«</w:t>
      </w:r>
      <w:r w:rsidR="003D3983">
        <w:rPr>
          <w:rFonts w:ascii="Times New Roman" w:hAnsi="Times New Roman"/>
          <w:sz w:val="28"/>
        </w:rPr>
        <w:t xml:space="preserve">Организация образовательной деятельности в ДОО посредством ТИКО – моделирования в контексте применения ФГОС ДО и пропедевтики профессионального стандарта </w:t>
      </w:r>
      <w:r w:rsidR="002719A0">
        <w:rPr>
          <w:rFonts w:ascii="Times New Roman" w:hAnsi="Times New Roman"/>
          <w:sz w:val="28"/>
        </w:rPr>
        <w:t>»</w:t>
      </w:r>
      <w:r w:rsidR="00C21390" w:rsidRPr="00C21390">
        <w:rPr>
          <w:rFonts w:ascii="Times New Roman" w:hAnsi="Times New Roman"/>
          <w:sz w:val="28"/>
        </w:rPr>
        <w:t xml:space="preserve"> </w:t>
      </w:r>
      <w:r w:rsidR="00606B09">
        <w:rPr>
          <w:rFonts w:ascii="Times New Roman" w:hAnsi="Times New Roman"/>
          <w:sz w:val="28"/>
        </w:rPr>
        <w:t>(</w:t>
      </w:r>
      <w:r w:rsidR="003D3983">
        <w:rPr>
          <w:rFonts w:ascii="Times New Roman" w:hAnsi="Times New Roman"/>
          <w:sz w:val="28"/>
        </w:rPr>
        <w:t>56</w:t>
      </w:r>
      <w:r w:rsidR="00C21390" w:rsidRPr="00C21390">
        <w:rPr>
          <w:rFonts w:ascii="Times New Roman" w:hAnsi="Times New Roman"/>
          <w:sz w:val="28"/>
        </w:rPr>
        <w:t>ч.</w:t>
      </w:r>
      <w:r w:rsidR="00606B09" w:rsidRPr="00606B09">
        <w:rPr>
          <w:rFonts w:ascii="Times New Roman" w:hAnsi="Times New Roman"/>
          <w:sz w:val="28"/>
        </w:rPr>
        <w:t xml:space="preserve"> </w:t>
      </w:r>
      <w:r w:rsidR="003D3983">
        <w:rPr>
          <w:rFonts w:ascii="Times New Roman" w:hAnsi="Times New Roman"/>
          <w:sz w:val="28"/>
        </w:rPr>
        <w:t>2019</w:t>
      </w:r>
      <w:r w:rsidR="00606B09" w:rsidRPr="00C21390">
        <w:rPr>
          <w:rFonts w:ascii="Times New Roman" w:hAnsi="Times New Roman"/>
          <w:sz w:val="28"/>
        </w:rPr>
        <w:t>г.</w:t>
      </w:r>
      <w:r w:rsidR="00606B09">
        <w:rPr>
          <w:rFonts w:ascii="Times New Roman" w:hAnsi="Times New Roman"/>
          <w:sz w:val="28"/>
        </w:rPr>
        <w:t>);</w:t>
      </w:r>
    </w:p>
    <w:p w:rsidR="002477D0" w:rsidRDefault="002477D0" w:rsidP="00606B0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06B09">
        <w:rPr>
          <w:rFonts w:ascii="Times New Roman" w:hAnsi="Times New Roman"/>
          <w:sz w:val="28"/>
        </w:rPr>
        <w:t xml:space="preserve"> </w:t>
      </w:r>
      <w:r w:rsidR="00C21390" w:rsidRPr="00C21390">
        <w:rPr>
          <w:rFonts w:ascii="Times New Roman" w:hAnsi="Times New Roman"/>
          <w:sz w:val="28"/>
        </w:rPr>
        <w:t xml:space="preserve"> «</w:t>
      </w:r>
      <w:r w:rsidR="003D3983">
        <w:rPr>
          <w:rFonts w:ascii="Times New Roman" w:hAnsi="Times New Roman"/>
          <w:sz w:val="28"/>
        </w:rPr>
        <w:t>Эффективные инст</w:t>
      </w:r>
      <w:r w:rsidR="002F20DC">
        <w:rPr>
          <w:rFonts w:ascii="Times New Roman" w:hAnsi="Times New Roman"/>
          <w:sz w:val="28"/>
        </w:rPr>
        <w:t>рументы социо–</w:t>
      </w:r>
      <w:r w:rsidR="003D3983">
        <w:rPr>
          <w:rFonts w:ascii="Times New Roman" w:hAnsi="Times New Roman"/>
          <w:sz w:val="28"/>
        </w:rPr>
        <w:t>игровой педагогики</w:t>
      </w:r>
      <w:r w:rsidR="002719A0">
        <w:rPr>
          <w:rFonts w:ascii="Times New Roman" w:hAnsi="Times New Roman"/>
          <w:sz w:val="28"/>
        </w:rPr>
        <w:t>»</w:t>
      </w:r>
      <w:r w:rsidR="00C21390" w:rsidRPr="00C21390">
        <w:rPr>
          <w:rFonts w:ascii="Times New Roman" w:hAnsi="Times New Roman"/>
          <w:sz w:val="28"/>
        </w:rPr>
        <w:t xml:space="preserve"> </w:t>
      </w:r>
      <w:r w:rsidR="00606B09">
        <w:rPr>
          <w:rFonts w:ascii="Times New Roman" w:hAnsi="Times New Roman"/>
          <w:sz w:val="28"/>
        </w:rPr>
        <w:t>(</w:t>
      </w:r>
      <w:r w:rsidR="003D3983">
        <w:rPr>
          <w:rFonts w:ascii="Times New Roman" w:hAnsi="Times New Roman"/>
          <w:sz w:val="28"/>
        </w:rPr>
        <w:t>36</w:t>
      </w:r>
      <w:r w:rsidR="00C21390" w:rsidRPr="00C21390">
        <w:rPr>
          <w:rFonts w:ascii="Times New Roman" w:hAnsi="Times New Roman"/>
          <w:sz w:val="28"/>
        </w:rPr>
        <w:t>ч.</w:t>
      </w:r>
      <w:r w:rsidR="00606B09" w:rsidRPr="00606B09">
        <w:rPr>
          <w:rFonts w:ascii="Times New Roman" w:hAnsi="Times New Roman"/>
          <w:sz w:val="28"/>
        </w:rPr>
        <w:t xml:space="preserve"> </w:t>
      </w:r>
      <w:r w:rsidR="003D3983">
        <w:rPr>
          <w:rFonts w:ascii="Times New Roman" w:hAnsi="Times New Roman"/>
          <w:sz w:val="28"/>
        </w:rPr>
        <w:t>2019</w:t>
      </w:r>
      <w:r w:rsidR="00606B09" w:rsidRPr="00C21390">
        <w:rPr>
          <w:rFonts w:ascii="Times New Roman" w:hAnsi="Times New Roman"/>
          <w:sz w:val="28"/>
        </w:rPr>
        <w:t>г.</w:t>
      </w:r>
      <w:r w:rsidR="002719A0">
        <w:rPr>
          <w:rFonts w:ascii="Times New Roman" w:hAnsi="Times New Roman"/>
          <w:sz w:val="28"/>
        </w:rPr>
        <w:t xml:space="preserve">); </w:t>
      </w:r>
    </w:p>
    <w:p w:rsidR="001C3458" w:rsidRDefault="002477D0" w:rsidP="00606B0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</w:t>
      </w:r>
      <w:r w:rsidR="002719A0">
        <w:rPr>
          <w:rFonts w:ascii="Times New Roman" w:hAnsi="Times New Roman"/>
          <w:sz w:val="28"/>
        </w:rPr>
        <w:t>«Коррекционная педагогика и особенности образования и воспитания детей с ОВЗ» (</w:t>
      </w:r>
      <w:r w:rsidR="00FB6F9D">
        <w:rPr>
          <w:rFonts w:ascii="Times New Roman" w:hAnsi="Times New Roman"/>
          <w:sz w:val="28"/>
        </w:rPr>
        <w:t>73ч. 2021г.)</w:t>
      </w:r>
    </w:p>
    <w:p w:rsidR="00E704AE" w:rsidRDefault="00E704AE" w:rsidP="00A437C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527A">
        <w:rPr>
          <w:rFonts w:ascii="Times New Roman" w:hAnsi="Times New Roman"/>
          <w:sz w:val="28"/>
          <w:szCs w:val="28"/>
        </w:rPr>
        <w:t>Мною</w:t>
      </w:r>
      <w:r>
        <w:rPr>
          <w:rFonts w:ascii="Times New Roman" w:hAnsi="Times New Roman"/>
          <w:sz w:val="28"/>
          <w:szCs w:val="28"/>
        </w:rPr>
        <w:t xml:space="preserve"> </w:t>
      </w:r>
      <w:r w:rsidR="00CD256C">
        <w:rPr>
          <w:rFonts w:ascii="Times New Roman" w:hAnsi="Times New Roman"/>
          <w:sz w:val="28"/>
          <w:szCs w:val="28"/>
        </w:rPr>
        <w:t xml:space="preserve">были </w:t>
      </w:r>
      <w:r w:rsidRPr="009B527A">
        <w:rPr>
          <w:rFonts w:ascii="Times New Roman" w:hAnsi="Times New Roman"/>
          <w:sz w:val="28"/>
          <w:szCs w:val="28"/>
        </w:rPr>
        <w:t>изучены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педагогические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технологии,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построенные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применении</w:t>
      </w:r>
      <w:r w:rsidRPr="00E704AE">
        <w:rPr>
          <w:rFonts w:ascii="Times New Roman" w:hAnsi="Times New Roman"/>
          <w:bCs/>
          <w:sz w:val="28"/>
          <w:szCs w:val="28"/>
        </w:rPr>
        <w:t xml:space="preserve"> </w:t>
      </w:r>
      <w:r w:rsidR="00381E66">
        <w:rPr>
          <w:rFonts w:ascii="Times New Roman" w:hAnsi="Times New Roman"/>
          <w:bCs/>
          <w:sz w:val="28"/>
          <w:szCs w:val="28"/>
        </w:rPr>
        <w:t xml:space="preserve">исследовательской </w:t>
      </w:r>
      <w:r w:rsidR="00A437CD">
        <w:rPr>
          <w:rFonts w:ascii="Times New Roman" w:hAnsi="Times New Roman"/>
          <w:bCs/>
          <w:sz w:val="28"/>
          <w:szCs w:val="28"/>
        </w:rPr>
        <w:t xml:space="preserve"> деятельности</w:t>
      </w:r>
      <w:r w:rsidRPr="00E704AE">
        <w:rPr>
          <w:rFonts w:ascii="Times New Roman" w:hAnsi="Times New Roman"/>
          <w:bCs/>
          <w:sz w:val="28"/>
          <w:szCs w:val="28"/>
        </w:rPr>
        <w:t xml:space="preserve"> </w:t>
      </w:r>
      <w:r w:rsidR="00A437CD">
        <w:rPr>
          <w:rFonts w:ascii="Times New Roman" w:hAnsi="Times New Roman"/>
          <w:bCs/>
          <w:sz w:val="28"/>
          <w:szCs w:val="28"/>
        </w:rPr>
        <w:t xml:space="preserve">для </w:t>
      </w:r>
      <w:r w:rsidRPr="00E704AE">
        <w:rPr>
          <w:rFonts w:ascii="Times New Roman" w:hAnsi="Times New Roman"/>
          <w:bCs/>
          <w:sz w:val="28"/>
          <w:szCs w:val="28"/>
        </w:rPr>
        <w:t>детей младшего дошкольного возраста</w:t>
      </w:r>
      <w:r w:rsidR="00A437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437CD">
        <w:rPr>
          <w:rFonts w:ascii="Times New Roman" w:hAnsi="Times New Roman"/>
          <w:sz w:val="28"/>
          <w:szCs w:val="28"/>
        </w:rPr>
        <w:t>П</w:t>
      </w:r>
      <w:r w:rsidRPr="009B527A">
        <w:rPr>
          <w:rFonts w:ascii="Times New Roman" w:hAnsi="Times New Roman"/>
          <w:sz w:val="28"/>
          <w:szCs w:val="28"/>
        </w:rPr>
        <w:t>роведены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апробации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элементов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авторских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образовательном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процессе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получены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подтверждения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27A">
        <w:rPr>
          <w:rFonts w:ascii="Times New Roman" w:hAnsi="Times New Roman"/>
          <w:sz w:val="28"/>
          <w:szCs w:val="28"/>
        </w:rPr>
        <w:t>результативности.</w:t>
      </w:r>
      <w:r w:rsidR="007C7FEF">
        <w:rPr>
          <w:rFonts w:ascii="Times New Roman" w:hAnsi="Times New Roman"/>
          <w:sz w:val="28"/>
          <w:szCs w:val="28"/>
        </w:rPr>
        <w:t xml:space="preserve"> </w:t>
      </w:r>
    </w:p>
    <w:p w:rsidR="007E5594" w:rsidRPr="002F20DC" w:rsidRDefault="007E5594" w:rsidP="007E559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своей работе я использовала </w:t>
      </w:r>
      <w:r w:rsidRPr="00C93FCE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современные </w:t>
      </w:r>
      <w:r w:rsidRPr="002F20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образовательные технологии:</w:t>
      </w:r>
    </w:p>
    <w:p w:rsidR="007E5594" w:rsidRPr="00947769" w:rsidRDefault="007E5594" w:rsidP="00C53157">
      <w:pPr>
        <w:pStyle w:val="a4"/>
        <w:numPr>
          <w:ilvl w:val="0"/>
          <w:numId w:val="3"/>
        </w:numPr>
        <w:spacing w:line="360" w:lineRule="auto"/>
        <w:ind w:left="284" w:firstLine="567"/>
        <w:jc w:val="both"/>
        <w:rPr>
          <w:rFonts w:ascii="Times New Roman" w:eastAsia="Times New Roman" w:hAnsi="Times New Roman"/>
          <w:bCs/>
          <w:sz w:val="28"/>
        </w:rPr>
      </w:pPr>
      <w:r w:rsidRPr="007E5594">
        <w:rPr>
          <w:rFonts w:ascii="Times New Roman" w:eastAsia="Times New Roman" w:hAnsi="Times New Roman"/>
          <w:bCs/>
          <w:iCs/>
          <w:sz w:val="28"/>
        </w:rPr>
        <w:lastRenderedPageBreak/>
        <w:t>здоровье сберегающие технологии:</w:t>
      </w:r>
      <w:r w:rsidR="00947769">
        <w:rPr>
          <w:rFonts w:ascii="Times New Roman" w:eastAsia="Times New Roman" w:hAnsi="Times New Roman"/>
          <w:bCs/>
          <w:sz w:val="28"/>
        </w:rPr>
        <w:t xml:space="preserve"> </w:t>
      </w:r>
      <w:r w:rsidR="001E7C1E" w:rsidRPr="00947769">
        <w:rPr>
          <w:rFonts w:ascii="Times New Roman" w:hAnsi="Times New Roman"/>
          <w:color w:val="000000"/>
          <w:sz w:val="28"/>
          <w:szCs w:val="28"/>
        </w:rPr>
        <w:t>пальчиковая гимнастика, дыхательная гимнастика, артикуляционная гимнастика, самомассаж, релаксационные упражнения</w:t>
      </w:r>
      <w:r w:rsidRPr="00947769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947769">
        <w:rPr>
          <w:rFonts w:ascii="Times New Roman" w:eastAsia="Times New Roman" w:hAnsi="Times New Roman"/>
          <w:bCs/>
          <w:sz w:val="28"/>
          <w:szCs w:val="28"/>
        </w:rPr>
        <w:t xml:space="preserve">пальчиковая гимнастика     « Ладушки-ладошки»;  гимнастика пробуждения,  </w:t>
      </w:r>
      <w:r w:rsidRPr="00947769">
        <w:rPr>
          <w:rFonts w:ascii="Times New Roman" w:hAnsi="Times New Roman"/>
          <w:sz w:val="28"/>
          <w:szCs w:val="28"/>
        </w:rPr>
        <w:t>дыхательная гимнастика.</w:t>
      </w:r>
      <w:r w:rsidRPr="00947769">
        <w:rPr>
          <w:rFonts w:ascii="Times New Roman" w:hAnsi="Times New Roman"/>
          <w:sz w:val="28"/>
        </w:rPr>
        <w:t xml:space="preserve">  </w:t>
      </w:r>
    </w:p>
    <w:p w:rsidR="001E7C1E" w:rsidRPr="001E7C1E" w:rsidRDefault="001E7C1E" w:rsidP="00C53157">
      <w:pPr>
        <w:pStyle w:val="a4"/>
        <w:numPr>
          <w:ilvl w:val="0"/>
          <w:numId w:val="3"/>
        </w:numPr>
        <w:spacing w:line="360" w:lineRule="auto"/>
        <w:ind w:left="284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E7C1E">
        <w:rPr>
          <w:rFonts w:ascii="Times New Roman" w:hAnsi="Times New Roman"/>
          <w:color w:val="000000"/>
          <w:sz w:val="28"/>
          <w:szCs w:val="27"/>
        </w:rPr>
        <w:t>информационно – коммуникационные технологии (использование интерактивного дидактического материала, программно – дидактического интерактивного комплекса с играми и упражнениями «Мерсибо Плюс», видео и аудио записей «Звуки вокруг нас», «Путешествие в цветную страну»</w:t>
      </w:r>
      <w:r>
        <w:rPr>
          <w:rFonts w:ascii="Times New Roman" w:hAnsi="Times New Roman"/>
          <w:color w:val="000000"/>
          <w:sz w:val="28"/>
          <w:szCs w:val="27"/>
        </w:rPr>
        <w:t>.</w:t>
      </w:r>
      <w:r w:rsidRPr="001E7C1E">
        <w:rPr>
          <w:rFonts w:ascii="Times New Roman" w:eastAsia="Times New Roman" w:hAnsi="Times New Roman"/>
          <w:color w:val="000000"/>
          <w:sz w:val="32"/>
          <w:szCs w:val="28"/>
        </w:rPr>
        <w:t xml:space="preserve"> </w:t>
      </w:r>
    </w:p>
    <w:p w:rsidR="007E3132" w:rsidRPr="001E7C1E" w:rsidRDefault="007E3132" w:rsidP="00C53157">
      <w:pPr>
        <w:pStyle w:val="a3"/>
        <w:numPr>
          <w:ilvl w:val="0"/>
          <w:numId w:val="3"/>
        </w:numPr>
        <w:spacing w:line="360" w:lineRule="auto"/>
        <w:ind w:left="284" w:firstLine="567"/>
        <w:jc w:val="both"/>
        <w:rPr>
          <w:color w:val="000000"/>
          <w:sz w:val="28"/>
          <w:szCs w:val="28"/>
        </w:rPr>
      </w:pPr>
      <w:r w:rsidRPr="001E7C1E">
        <w:rPr>
          <w:color w:val="000000"/>
          <w:sz w:val="28"/>
          <w:szCs w:val="28"/>
        </w:rPr>
        <w:t>проектные технологии:</w:t>
      </w:r>
      <w:r w:rsidRPr="001E7C1E">
        <w:rPr>
          <w:b/>
          <w:color w:val="000000"/>
          <w:sz w:val="28"/>
          <w:szCs w:val="28"/>
        </w:rPr>
        <w:t xml:space="preserve"> </w:t>
      </w:r>
      <w:r w:rsidR="001E7C1E" w:rsidRPr="001E7C1E">
        <w:rPr>
          <w:color w:val="000000"/>
          <w:sz w:val="28"/>
          <w:szCs w:val="28"/>
        </w:rPr>
        <w:t>(детско-родительские проекты «Вода-волшебница», «Маленькими шагами в прекрасный мир»); технологию исследовательской деятельности (исследование объектов окружающего ми</w:t>
      </w:r>
      <w:r w:rsidR="001E7C1E">
        <w:rPr>
          <w:color w:val="000000"/>
          <w:sz w:val="28"/>
          <w:szCs w:val="28"/>
        </w:rPr>
        <w:t>ра и экспериментирования с ними).</w:t>
      </w:r>
    </w:p>
    <w:p w:rsidR="007E3132" w:rsidRPr="007E3132" w:rsidRDefault="007E3132" w:rsidP="007E313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своей деятельности я опиралась на следующие </w:t>
      </w:r>
      <w:r w:rsidRPr="002F20D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дидактические принципы</w:t>
      </w:r>
      <w:r w:rsidRPr="007E3132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7E3132" w:rsidRPr="007E3132" w:rsidRDefault="007E3132" w:rsidP="00453C47">
      <w:pPr>
        <w:pStyle w:val="a4"/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ab/>
        <w:t>принцип активности</w:t>
      </w:r>
      <w:r w:rsidR="00BA798A">
        <w:rPr>
          <w:rFonts w:ascii="Times New Roman" w:eastAsia="Times New Roman" w:hAnsi="Times New Roman"/>
          <w:sz w:val="28"/>
          <w:szCs w:val="28"/>
          <w:lang w:eastAsia="ru-RU"/>
        </w:rPr>
        <w:t>, самостоятельности</w:t>
      </w: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>. Среда в группе создана интенсивно развивающая и провоцирует возникновение и развитие познавательных процессов ребенка.</w:t>
      </w:r>
    </w:p>
    <w:p w:rsidR="007E3132" w:rsidRPr="007E3132" w:rsidRDefault="007E3132" w:rsidP="00453C47">
      <w:pPr>
        <w:pStyle w:val="a4"/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ab/>
        <w:t>принцип стабильности и динамичности развивающей среды. Постоянно и планомерно происходит насыщение и реорганизация среды, так как с каждой новой темой часть материалов добавляю, либо заменяю.</w:t>
      </w:r>
    </w:p>
    <w:p w:rsidR="007E3132" w:rsidRPr="007E3132" w:rsidRDefault="007E3132" w:rsidP="00453C47">
      <w:pPr>
        <w:pStyle w:val="a4"/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ab/>
        <w:t>принцип гибкого зонирования. Жизненное пространство в группе планирую в виде непересекающихся центров активности. Это позволяет детям в соответствии со своими интересами и желаниями свободно заниматься одновременно разными видами деятельности, не мешая друг другу.</w:t>
      </w:r>
    </w:p>
    <w:p w:rsidR="007E3132" w:rsidRPr="007E3132" w:rsidRDefault="007E3132" w:rsidP="00453C47">
      <w:pPr>
        <w:pStyle w:val="a4"/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ab/>
        <w:t>принцип индивидуальной комфортности и эмоционального благополучия каждого ребенка и взрослого.</w:t>
      </w:r>
    </w:p>
    <w:p w:rsidR="007E3132" w:rsidRPr="007E3132" w:rsidRDefault="007E3132" w:rsidP="00453C47">
      <w:pPr>
        <w:pStyle w:val="a4"/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</w:t>
      </w: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ab/>
        <w:t>принцип открытости-закрытости.</w:t>
      </w:r>
    </w:p>
    <w:p w:rsidR="007E3132" w:rsidRDefault="007E3132" w:rsidP="00453C47">
      <w:pPr>
        <w:pStyle w:val="a4"/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7E3132">
        <w:rPr>
          <w:rFonts w:ascii="Times New Roman" w:eastAsia="Times New Roman" w:hAnsi="Times New Roman"/>
          <w:sz w:val="28"/>
          <w:szCs w:val="28"/>
          <w:lang w:eastAsia="ru-RU"/>
        </w:rPr>
        <w:tab/>
        <w:t>принцип учета половых и возрастных отличий детей.</w:t>
      </w:r>
    </w:p>
    <w:p w:rsidR="00DD27A4" w:rsidRPr="00891D23" w:rsidRDefault="00DD27A4" w:rsidP="00DD27A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31077A">
        <w:rPr>
          <w:rFonts w:ascii="Times New Roman" w:eastAsia="Times New Roman" w:hAnsi="Times New Roman"/>
          <w:sz w:val="28"/>
          <w:szCs w:val="28"/>
          <w:lang w:eastAsia="ru-RU"/>
        </w:rPr>
        <w:t>Для своей работы я использовала</w:t>
      </w:r>
      <w:r w:rsidRPr="00891D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20D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формы и методы</w:t>
      </w:r>
      <w:r w:rsidRPr="00891D2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D27A4" w:rsidRPr="00891D23" w:rsidRDefault="00DD27A4" w:rsidP="00DD27A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23">
        <w:rPr>
          <w:rFonts w:ascii="Times New Roman" w:eastAsia="Times New Roman" w:hAnsi="Times New Roman"/>
          <w:sz w:val="28"/>
          <w:szCs w:val="28"/>
          <w:lang w:eastAsia="ru-RU"/>
        </w:rPr>
        <w:t>1) Наглядные - наблюдения, рассматривание картин, демонстраци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фильм</w:t>
      </w:r>
      <w:r w:rsidR="00C16B14">
        <w:rPr>
          <w:rFonts w:ascii="Times New Roman" w:eastAsia="Times New Roman" w:hAnsi="Times New Roman"/>
          <w:sz w:val="28"/>
          <w:szCs w:val="28"/>
          <w:lang w:eastAsia="ru-RU"/>
        </w:rPr>
        <w:t>ов, слайдов, презентаций.</w:t>
      </w:r>
    </w:p>
    <w:p w:rsidR="00DD27A4" w:rsidRPr="00891D23" w:rsidRDefault="00DD27A4" w:rsidP="00DD27A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23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Практические  - упражнения, игры, </w:t>
      </w:r>
      <w:r w:rsidR="006A425D">
        <w:rPr>
          <w:rFonts w:ascii="Times New Roman" w:eastAsia="Times New Roman" w:hAnsi="Times New Roman"/>
          <w:sz w:val="28"/>
          <w:szCs w:val="28"/>
          <w:lang w:eastAsia="ru-RU"/>
        </w:rPr>
        <w:t>действия экспериментального характера,</w:t>
      </w:r>
      <w:r w:rsidRPr="00891D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425D">
        <w:rPr>
          <w:rFonts w:ascii="Times New Roman" w:eastAsia="Times New Roman" w:hAnsi="Times New Roman"/>
          <w:sz w:val="28"/>
          <w:szCs w:val="28"/>
          <w:lang w:eastAsia="ru-RU"/>
        </w:rPr>
        <w:t>действия моделирующего характера.</w:t>
      </w:r>
    </w:p>
    <w:p w:rsidR="004E7030" w:rsidRDefault="00DD27A4" w:rsidP="00A90A8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23">
        <w:rPr>
          <w:rFonts w:ascii="Times New Roman" w:eastAsia="Times New Roman" w:hAnsi="Times New Roman"/>
          <w:sz w:val="28"/>
          <w:szCs w:val="28"/>
          <w:lang w:eastAsia="ru-RU"/>
        </w:rPr>
        <w:t>3) Словесные - рассказ, чтение, вопросы, беседы, использование художественного слова.</w:t>
      </w:r>
    </w:p>
    <w:p w:rsidR="001A6115" w:rsidRPr="00A90A8D" w:rsidRDefault="001A6115" w:rsidP="0043211A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3211A" w:rsidRPr="007E313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программы и учетом возрастных и индивидуальных особенностей  детей каждый год  создавала </w:t>
      </w:r>
      <w:r w:rsidR="0043211A" w:rsidRPr="004F60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развивающую предметно-пространственную среду, ориентированную на ребенка.</w:t>
      </w:r>
      <w:r w:rsidR="0043211A" w:rsidRPr="007E3132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Центры активности я наполнила различными пособиями, игрушками, играми и материалами, которые помогают детям успешно развиваться согласно их возрасту. В группе созданы условия для </w:t>
      </w:r>
      <w:r w:rsidR="0043211A">
        <w:rPr>
          <w:rFonts w:ascii="Times New Roman" w:eastAsia="Times New Roman" w:hAnsi="Times New Roman"/>
          <w:sz w:val="28"/>
          <w:szCs w:val="28"/>
          <w:lang w:eastAsia="ru-RU"/>
        </w:rPr>
        <w:t>познавательной</w:t>
      </w:r>
      <w:r w:rsidR="0043211A" w:rsidRPr="007E3132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деятельности, обеспечивающие зону ближайшего и перспективного развития ребенка.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2F20DC" w:rsidRDefault="00087541" w:rsidP="004E7C17">
      <w:pPr>
        <w:pStyle w:val="a4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проделала суще</w:t>
      </w:r>
      <w:r w:rsidR="00C438C9">
        <w:rPr>
          <w:rFonts w:ascii="Times New Roman" w:eastAsia="Times New Roman" w:hAnsi="Times New Roman"/>
          <w:sz w:val="28"/>
          <w:szCs w:val="28"/>
          <w:lang w:eastAsia="ru-RU"/>
        </w:rPr>
        <w:t>ственную</w:t>
      </w:r>
      <w:r w:rsidR="009D27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по организации </w:t>
      </w:r>
      <w:r w:rsidR="009D2772" w:rsidRPr="0043211A">
        <w:rPr>
          <w:rFonts w:ascii="Times New Roman" w:eastAsia="Times New Roman" w:hAnsi="Times New Roman"/>
          <w:sz w:val="28"/>
          <w:szCs w:val="28"/>
          <w:lang w:eastAsia="ru-RU"/>
        </w:rPr>
        <w:t>развивающей предметно-пространственной среды групп</w:t>
      </w:r>
      <w:r w:rsidR="008D7652" w:rsidRPr="0043211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D2772" w:rsidRPr="0043211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D277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созданию дидактических пособий. </w:t>
      </w:r>
      <w:r w:rsidR="009D2772" w:rsidRPr="0051482D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пособия и игровой материал в группе я расположила так, чтобы ребенок смог их взять самостоятельно; </w:t>
      </w:r>
      <w:r w:rsidR="008D7652" w:rsidRPr="008D7652">
        <w:rPr>
          <w:rFonts w:ascii="Times New Roman" w:hAnsi="Times New Roman"/>
          <w:color w:val="000000"/>
          <w:sz w:val="28"/>
          <w:szCs w:val="27"/>
        </w:rPr>
        <w:t>были пополнены центры: «Познание» («Времена года», «Красная книга»); «Сенсорный центр» («Определи на ощупь», «Найди фигуру по контуру», «Добавь солнышку лучей», «Выложи по контуру»); тематическими картотеками (игры и опыты с водой и песком, бумагой и воздухом, алгоритмы описания животных, растений, времени года) и альбомами о неживой и живой природе.</w:t>
      </w:r>
      <w:r w:rsidR="008D7652" w:rsidRPr="002045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0454D" w:rsidRPr="001A6115" w:rsidRDefault="0020454D" w:rsidP="004E7C17">
      <w:pPr>
        <w:pStyle w:val="a4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u w:val="single"/>
          <w:lang w:eastAsia="ru-RU"/>
        </w:rPr>
      </w:pPr>
      <w:r w:rsidRPr="0020454D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Понимая задачи, стоящие передо мной на современном этапе,  пытаюсь научить детей ориентироваться в потоке информации, поступающей отовсюду, пытаюсь научить усваивать информацию. Для этого необходимо </w:t>
      </w:r>
      <w:r w:rsidRPr="0020454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использовать инновационные технологии обучения. Одной из таких – является </w:t>
      </w:r>
      <w:r w:rsidRPr="001A611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проектный метод.</w:t>
      </w:r>
    </w:p>
    <w:p w:rsidR="00E164DB" w:rsidRPr="00E164DB" w:rsidRDefault="00C87C2D" w:rsidP="00E164DB">
      <w:pPr>
        <w:shd w:val="clear" w:color="auto" w:fill="FFFFFF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</w:t>
      </w:r>
      <w:r w:rsidR="00E164DB" w:rsidRPr="00E164DB">
        <w:rPr>
          <w:rFonts w:ascii="Times New Roman" w:eastAsia="Times New Roman" w:hAnsi="Times New Roman"/>
          <w:sz w:val="28"/>
          <w:szCs w:val="28"/>
          <w:lang w:eastAsia="ru-RU"/>
        </w:rPr>
        <w:t>я разработала и реализовала следующие проекты:</w:t>
      </w:r>
      <w:r w:rsidR="00E164DB" w:rsidRPr="00E164DB">
        <w:rPr>
          <w:sz w:val="28"/>
          <w:szCs w:val="28"/>
        </w:rPr>
        <w:t xml:space="preserve"> </w:t>
      </w:r>
    </w:p>
    <w:p w:rsidR="00E164DB" w:rsidRPr="00C5143A" w:rsidRDefault="00E164DB" w:rsidP="00C87C2D">
      <w:pPr>
        <w:pStyle w:val="a4"/>
        <w:numPr>
          <w:ilvl w:val="0"/>
          <w:numId w:val="8"/>
        </w:numPr>
        <w:spacing w:line="36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143A">
        <w:rPr>
          <w:rFonts w:ascii="Times New Roman" w:eastAsia="Times New Roman" w:hAnsi="Times New Roman"/>
          <w:color w:val="000000"/>
          <w:sz w:val="28"/>
          <w:szCs w:val="28"/>
        </w:rPr>
        <w:t>среднесрочный проект «</w:t>
      </w:r>
      <w:r w:rsidR="00C5143A" w:rsidRPr="00C5143A">
        <w:rPr>
          <w:rFonts w:ascii="Times New Roman" w:eastAsia="Times New Roman" w:hAnsi="Times New Roman"/>
          <w:color w:val="000000"/>
          <w:sz w:val="28"/>
          <w:szCs w:val="28"/>
        </w:rPr>
        <w:t>Луговые цветы</w:t>
      </w:r>
      <w:r w:rsidRPr="00C5143A">
        <w:rPr>
          <w:rFonts w:ascii="Times New Roman" w:eastAsia="Times New Roman" w:hAnsi="Times New Roman"/>
          <w:color w:val="000000"/>
          <w:sz w:val="28"/>
          <w:szCs w:val="28"/>
        </w:rPr>
        <w:t>» (ма</w:t>
      </w:r>
      <w:r w:rsidR="00C5143A" w:rsidRPr="00C5143A">
        <w:rPr>
          <w:rFonts w:ascii="Times New Roman" w:eastAsia="Times New Roman" w:hAnsi="Times New Roman"/>
          <w:color w:val="000000"/>
          <w:sz w:val="28"/>
          <w:szCs w:val="28"/>
        </w:rPr>
        <w:t>й 20</w:t>
      </w:r>
      <w:r w:rsidR="00C87C2D">
        <w:rPr>
          <w:rFonts w:ascii="Times New Roman" w:eastAsia="Times New Roman" w:hAnsi="Times New Roman"/>
          <w:color w:val="000000"/>
          <w:sz w:val="28"/>
          <w:szCs w:val="28"/>
        </w:rPr>
        <w:t>19</w:t>
      </w:r>
      <w:r w:rsidRPr="00C5143A">
        <w:rPr>
          <w:rFonts w:ascii="Times New Roman" w:eastAsia="Times New Roman" w:hAnsi="Times New Roman"/>
          <w:color w:val="000000"/>
          <w:sz w:val="28"/>
          <w:szCs w:val="28"/>
        </w:rPr>
        <w:t>г.).</w:t>
      </w:r>
    </w:p>
    <w:p w:rsidR="00E164DB" w:rsidRPr="00790C54" w:rsidRDefault="00E164DB" w:rsidP="00C87C2D">
      <w:pPr>
        <w:pStyle w:val="a4"/>
        <w:numPr>
          <w:ilvl w:val="0"/>
          <w:numId w:val="8"/>
        </w:numPr>
        <w:spacing w:line="36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90C54">
        <w:rPr>
          <w:rFonts w:ascii="Times New Roman" w:eastAsia="Times New Roman" w:hAnsi="Times New Roman"/>
          <w:color w:val="000000"/>
          <w:sz w:val="28"/>
          <w:szCs w:val="28"/>
        </w:rPr>
        <w:t>детско-родительский проект «</w:t>
      </w:r>
      <w:r w:rsidR="00C5143A" w:rsidRPr="00790C54">
        <w:rPr>
          <w:rFonts w:ascii="Times New Roman" w:eastAsia="Times New Roman" w:hAnsi="Times New Roman"/>
          <w:color w:val="000000"/>
          <w:sz w:val="28"/>
          <w:szCs w:val="28"/>
        </w:rPr>
        <w:t>Времена года</w:t>
      </w:r>
      <w:r w:rsidR="00790C54" w:rsidRP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» (октябрь </w:t>
      </w:r>
      <w:r w:rsidR="00C87C2D">
        <w:rPr>
          <w:rFonts w:ascii="Times New Roman" w:eastAsia="Times New Roman" w:hAnsi="Times New Roman"/>
          <w:color w:val="000000"/>
          <w:sz w:val="28"/>
          <w:szCs w:val="28"/>
        </w:rPr>
        <w:t>2019</w:t>
      </w:r>
      <w:r w:rsidRP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г.) </w:t>
      </w:r>
    </w:p>
    <w:p w:rsidR="00790C54" w:rsidRPr="00790C54" w:rsidRDefault="00E164DB" w:rsidP="00C87C2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детско-родительский проект « </w:t>
      </w:r>
      <w:r w:rsidR="001F721F">
        <w:rPr>
          <w:rFonts w:ascii="Times New Roman" w:eastAsia="Times New Roman" w:hAnsi="Times New Roman"/>
          <w:color w:val="000000"/>
          <w:sz w:val="28"/>
          <w:szCs w:val="28"/>
        </w:rPr>
        <w:t xml:space="preserve">Волшебница вода» </w:t>
      </w:r>
      <w:r w:rsidR="00790C54" w:rsidRP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42A97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790C54" w:rsidRPr="00790C54">
        <w:rPr>
          <w:rFonts w:ascii="Times New Roman" w:eastAsia="Times New Roman" w:hAnsi="Times New Roman"/>
          <w:color w:val="000000"/>
          <w:sz w:val="28"/>
          <w:szCs w:val="28"/>
        </w:rPr>
        <w:t>декабрь</w:t>
      </w:r>
      <w:r w:rsidR="00C87C2D">
        <w:rPr>
          <w:rFonts w:ascii="Times New Roman" w:eastAsia="Times New Roman" w:hAnsi="Times New Roman"/>
          <w:color w:val="000000"/>
          <w:sz w:val="28"/>
          <w:szCs w:val="28"/>
        </w:rPr>
        <w:t xml:space="preserve"> 2019</w:t>
      </w:r>
      <w:r w:rsidR="00790C54">
        <w:rPr>
          <w:rFonts w:ascii="Times New Roman" w:eastAsia="Times New Roman" w:hAnsi="Times New Roman"/>
          <w:color w:val="000000"/>
          <w:sz w:val="28"/>
          <w:szCs w:val="28"/>
        </w:rPr>
        <w:t>г.)</w:t>
      </w:r>
    </w:p>
    <w:p w:rsidR="001F721F" w:rsidRPr="001F721F" w:rsidRDefault="00E164DB" w:rsidP="00C87C2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7C2D">
        <w:rPr>
          <w:rFonts w:ascii="Times New Roman" w:eastAsia="Times New Roman" w:hAnsi="Times New Roman"/>
          <w:color w:val="000000"/>
          <w:sz w:val="28"/>
          <w:szCs w:val="28"/>
        </w:rPr>
        <w:t>детско-родительский проект «</w:t>
      </w:r>
      <w:r w:rsidR="00790C54">
        <w:rPr>
          <w:rFonts w:ascii="Times New Roman" w:eastAsia="Times New Roman" w:hAnsi="Times New Roman"/>
          <w:color w:val="000000"/>
          <w:sz w:val="28"/>
          <w:szCs w:val="28"/>
        </w:rPr>
        <w:t>Малень</w:t>
      </w:r>
      <w:r w:rsidR="001F721F">
        <w:rPr>
          <w:rFonts w:ascii="Times New Roman" w:eastAsia="Times New Roman" w:hAnsi="Times New Roman"/>
          <w:color w:val="000000"/>
          <w:sz w:val="28"/>
          <w:szCs w:val="28"/>
        </w:rPr>
        <w:t>кими шагами в прекрасный мир» (</w:t>
      </w:r>
      <w:r w:rsid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январь </w:t>
      </w:r>
      <w:r w:rsidR="00C87C2D">
        <w:rPr>
          <w:rFonts w:ascii="Times New Roman" w:eastAsia="Times New Roman" w:hAnsi="Times New Roman"/>
          <w:color w:val="000000"/>
          <w:sz w:val="28"/>
          <w:szCs w:val="28"/>
        </w:rPr>
        <w:t>20</w:t>
      </w:r>
      <w:r w:rsidR="00790C54">
        <w:rPr>
          <w:rFonts w:ascii="Times New Roman" w:eastAsia="Times New Roman" w:hAnsi="Times New Roman"/>
          <w:color w:val="000000"/>
          <w:sz w:val="28"/>
          <w:szCs w:val="28"/>
        </w:rPr>
        <w:t>19г.)</w:t>
      </w:r>
      <w:r w:rsidRP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</w:p>
    <w:p w:rsidR="00742A97" w:rsidRPr="00742A97" w:rsidRDefault="00742A97" w:rsidP="00C87C2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="001F721F">
        <w:rPr>
          <w:rFonts w:ascii="Times New Roman" w:eastAsia="Times New Roman" w:hAnsi="Times New Roman"/>
          <w:color w:val="000000"/>
          <w:sz w:val="28"/>
          <w:szCs w:val="28"/>
        </w:rPr>
        <w:t>етско-родительский проект «Заповедники и парки Свердловской области» (ноябрь 2020г.)</w:t>
      </w:r>
    </w:p>
    <w:p w:rsidR="00742A97" w:rsidRPr="00742A97" w:rsidRDefault="00742A97" w:rsidP="00C87C2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детско-родительский проект «Покормите птиц зимой» (январь 2021г.)</w:t>
      </w:r>
    </w:p>
    <w:p w:rsidR="00742A97" w:rsidRPr="00742A97" w:rsidRDefault="00742A97" w:rsidP="00C87C2D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детско-родительский проект «Путешествие в сказку» (март-май 2022г.)</w:t>
      </w:r>
    </w:p>
    <w:p w:rsidR="004628EB" w:rsidRPr="00DA027C" w:rsidRDefault="00742A97" w:rsidP="00DA027C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детско-родительский проект «Мой любимый Екатеринбург» (июнь-август 2023г.)</w:t>
      </w:r>
      <w:r w:rsidR="00E164DB" w:rsidRPr="00790C5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A6115" w:rsidRPr="00790C54" w:rsidRDefault="001A6115" w:rsidP="001A6115">
      <w:pPr>
        <w:pStyle w:val="a4"/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86D78" w:rsidRDefault="00F86D78" w:rsidP="00F86D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027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Использование ИКТ</w:t>
      </w:r>
      <w:r w:rsidRPr="00F86D7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технология актуальна как никогда на современном этапе, </w:t>
      </w:r>
      <w:r w:rsidR="009B2031">
        <w:rPr>
          <w:rFonts w:ascii="Times New Roman" w:eastAsia="Times New Roman" w:hAnsi="Times New Roman"/>
          <w:sz w:val="28"/>
          <w:szCs w:val="28"/>
          <w:lang w:eastAsia="ru-RU"/>
        </w:rPr>
        <w:t xml:space="preserve">и 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педагог, идя в ногу со временем, уверенно владею современными ИКТ технологиями, могу сама составить любую презентацию или слайд-шоу, подобрать в интернете любую информацию и обработать её</w:t>
      </w:r>
      <w:r w:rsidR="009B2031">
        <w:rPr>
          <w:rFonts w:ascii="Times New Roman" w:eastAsia="Times New Roman" w:hAnsi="Times New Roman"/>
          <w:sz w:val="28"/>
          <w:szCs w:val="28"/>
          <w:lang w:eastAsia="ru-RU"/>
        </w:rPr>
        <w:t xml:space="preserve">. За отчетный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я разработала и подобрала для детей презентации и фильмы</w:t>
      </w:r>
      <w:r w:rsidR="00C5143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самую различную тематику.</w:t>
      </w:r>
    </w:p>
    <w:p w:rsidR="00096C5D" w:rsidRDefault="00DA027C" w:rsidP="008D765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За указанные три года</w:t>
      </w:r>
      <w:r w:rsidR="00EA2B18"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регулярно организовывала </w:t>
      </w:r>
      <w:r w:rsidR="00C51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C5D">
        <w:rPr>
          <w:rFonts w:ascii="Times New Roman" w:eastAsia="Times New Roman" w:hAnsi="Times New Roman"/>
          <w:sz w:val="28"/>
          <w:szCs w:val="28"/>
          <w:lang w:eastAsia="ru-RU"/>
        </w:rPr>
        <w:t xml:space="preserve">с детьми различные праздники, развлечения, досуги, спектакли, в которых я сама и мои юные воспитанники перевоплощались в различных героев, и закрепляли полученные знания, умения и навыки на практике, в </w:t>
      </w:r>
      <w:r w:rsidR="00E25D6C">
        <w:rPr>
          <w:rFonts w:ascii="Times New Roman" w:eastAsia="Times New Roman" w:hAnsi="Times New Roman"/>
          <w:sz w:val="28"/>
          <w:szCs w:val="28"/>
          <w:lang w:eastAsia="ru-RU"/>
        </w:rPr>
        <w:t xml:space="preserve">естественных условиях. Так, </w:t>
      </w:r>
      <w:r w:rsidR="00AD54CB">
        <w:rPr>
          <w:rFonts w:ascii="Times New Roman" w:eastAsia="Times New Roman" w:hAnsi="Times New Roman"/>
          <w:sz w:val="28"/>
          <w:szCs w:val="28"/>
          <w:lang w:eastAsia="ru-RU"/>
        </w:rPr>
        <w:t>в течение работы</w:t>
      </w:r>
      <w:r w:rsidR="00096C5D">
        <w:rPr>
          <w:rFonts w:ascii="Times New Roman" w:eastAsia="Times New Roman" w:hAnsi="Times New Roman"/>
          <w:sz w:val="28"/>
          <w:szCs w:val="28"/>
          <w:lang w:eastAsia="ru-RU"/>
        </w:rPr>
        <w:t xml:space="preserve">  были проведены </w:t>
      </w:r>
      <w:r w:rsidR="00FA7D9D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="000316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096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96C5D" w:rsidRDefault="00FA7D9D" w:rsidP="00031652">
      <w:pPr>
        <w:shd w:val="clear" w:color="auto" w:fill="FFFFFF"/>
        <w:spacing w:after="0" w:line="360" w:lineRule="auto"/>
        <w:ind w:firstLine="709"/>
        <w:contextualSpacing/>
        <w:jc w:val="both"/>
        <w:rPr>
          <w:rStyle w:val="5"/>
          <w:sz w:val="28"/>
          <w:szCs w:val="28"/>
          <w:lang w:eastAsia="en-US"/>
        </w:rPr>
      </w:pPr>
      <w:r>
        <w:rPr>
          <w:rStyle w:val="5"/>
          <w:sz w:val="28"/>
          <w:szCs w:val="28"/>
        </w:rPr>
        <w:t>н</w:t>
      </w:r>
      <w:r w:rsidR="00C5143A" w:rsidRPr="00D56238">
        <w:rPr>
          <w:rStyle w:val="5"/>
          <w:sz w:val="28"/>
          <w:szCs w:val="28"/>
        </w:rPr>
        <w:t>овогодний утренник</w:t>
      </w:r>
      <w:r w:rsidR="00096C5D" w:rsidRPr="00D56238">
        <w:rPr>
          <w:rStyle w:val="5"/>
          <w:sz w:val="28"/>
          <w:szCs w:val="28"/>
        </w:rPr>
        <w:t xml:space="preserve">: «Новогодние приключения </w:t>
      </w:r>
      <w:r w:rsidR="00E25D6C" w:rsidRPr="00D56238">
        <w:rPr>
          <w:rStyle w:val="5"/>
          <w:sz w:val="28"/>
          <w:szCs w:val="28"/>
        </w:rPr>
        <w:t>в зимнем лесу»;</w:t>
      </w:r>
      <w:r>
        <w:rPr>
          <w:rStyle w:val="5"/>
          <w:sz w:val="28"/>
          <w:szCs w:val="28"/>
        </w:rPr>
        <w:t xml:space="preserve"> о</w:t>
      </w:r>
      <w:r w:rsidR="00C5143A" w:rsidRPr="00D56238">
        <w:rPr>
          <w:rStyle w:val="5"/>
          <w:sz w:val="28"/>
          <w:szCs w:val="28"/>
        </w:rPr>
        <w:t>сенний праздник</w:t>
      </w:r>
      <w:r w:rsidR="00096C5D" w:rsidRPr="00D56238">
        <w:rPr>
          <w:rStyle w:val="5"/>
          <w:sz w:val="28"/>
          <w:szCs w:val="28"/>
        </w:rPr>
        <w:t xml:space="preserve">: </w:t>
      </w:r>
      <w:r w:rsidR="00E25D6C" w:rsidRPr="00D56238">
        <w:rPr>
          <w:rStyle w:val="5"/>
          <w:sz w:val="28"/>
          <w:szCs w:val="28"/>
        </w:rPr>
        <w:t>«У осени в гостях»; Утренник  посвященный</w:t>
      </w:r>
      <w:r w:rsidR="00096C5D" w:rsidRPr="00D56238">
        <w:rPr>
          <w:rStyle w:val="5"/>
          <w:sz w:val="28"/>
          <w:szCs w:val="28"/>
        </w:rPr>
        <w:t xml:space="preserve"> 8 марта: </w:t>
      </w:r>
      <w:r w:rsidR="00096C5D" w:rsidRPr="00D56238">
        <w:rPr>
          <w:rStyle w:val="5"/>
          <w:sz w:val="28"/>
          <w:szCs w:val="28"/>
        </w:rPr>
        <w:lastRenderedPageBreak/>
        <w:t>«Мами</w:t>
      </w:r>
      <w:r w:rsidR="00E25D6C" w:rsidRPr="00D56238">
        <w:rPr>
          <w:rStyle w:val="5"/>
          <w:sz w:val="28"/>
          <w:szCs w:val="28"/>
        </w:rPr>
        <w:t>н праздник»;</w:t>
      </w:r>
      <w:r w:rsidR="00C5143A" w:rsidRPr="00D56238">
        <w:rPr>
          <w:rStyle w:val="5"/>
          <w:sz w:val="28"/>
          <w:szCs w:val="28"/>
        </w:rPr>
        <w:t xml:space="preserve"> Весеннее развлечение</w:t>
      </w:r>
      <w:r w:rsidR="00096C5D" w:rsidRPr="00D56238">
        <w:rPr>
          <w:rStyle w:val="5"/>
          <w:sz w:val="28"/>
          <w:szCs w:val="28"/>
        </w:rPr>
        <w:t xml:space="preserve">: </w:t>
      </w:r>
      <w:r w:rsidR="00E25D6C" w:rsidRPr="00D56238">
        <w:rPr>
          <w:rStyle w:val="5"/>
          <w:sz w:val="28"/>
          <w:szCs w:val="28"/>
        </w:rPr>
        <w:t>«Здравствуй, весна-красна»;</w:t>
      </w:r>
      <w:r w:rsidR="00C5143A" w:rsidRPr="00D56238">
        <w:rPr>
          <w:rStyle w:val="5"/>
          <w:sz w:val="28"/>
          <w:szCs w:val="28"/>
        </w:rPr>
        <w:t xml:space="preserve"> Летний праздник</w:t>
      </w:r>
      <w:r w:rsidR="00096C5D" w:rsidRPr="00D56238">
        <w:rPr>
          <w:rStyle w:val="5"/>
          <w:sz w:val="28"/>
          <w:szCs w:val="28"/>
        </w:rPr>
        <w:t xml:space="preserve">: </w:t>
      </w:r>
      <w:r w:rsidR="00031652">
        <w:rPr>
          <w:rFonts w:ascii="Times New Roman" w:hAnsi="Times New Roman"/>
          <w:sz w:val="28"/>
          <w:szCs w:val="28"/>
        </w:rPr>
        <w:t>«Здравствуй, солнышко!»; с</w:t>
      </w:r>
      <w:r w:rsidR="00096C5D" w:rsidRPr="00D56238">
        <w:rPr>
          <w:rFonts w:ascii="Times New Roman" w:hAnsi="Times New Roman"/>
          <w:sz w:val="28"/>
          <w:szCs w:val="28"/>
        </w:rPr>
        <w:t xml:space="preserve">портивно-музыкальные досуги и праздники: «День защитника Отечества», «Масленица», </w:t>
      </w:r>
      <w:r w:rsidR="00C5143A" w:rsidRPr="00D56238">
        <w:rPr>
          <w:rFonts w:ascii="Times New Roman" w:hAnsi="Times New Roman"/>
          <w:sz w:val="28"/>
          <w:szCs w:val="28"/>
        </w:rPr>
        <w:t>«</w:t>
      </w:r>
      <w:r w:rsidR="00096C5D" w:rsidRPr="00D56238">
        <w:rPr>
          <w:rFonts w:ascii="Times New Roman" w:hAnsi="Times New Roman"/>
          <w:sz w:val="28"/>
          <w:szCs w:val="28"/>
        </w:rPr>
        <w:t xml:space="preserve">День смеха», «День знаний», </w:t>
      </w:r>
      <w:r w:rsidR="00096C5D" w:rsidRPr="00D56238">
        <w:rPr>
          <w:rStyle w:val="5"/>
          <w:sz w:val="28"/>
          <w:szCs w:val="28"/>
        </w:rPr>
        <w:t>и другие мероприятия для детей.</w:t>
      </w:r>
    </w:p>
    <w:p w:rsidR="00096C5D" w:rsidRPr="005C7926" w:rsidRDefault="00096C5D" w:rsidP="00EE3C4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792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Организация взаимодействия с родителями.</w:t>
      </w:r>
    </w:p>
    <w:p w:rsidR="001E627A" w:rsidRPr="001E627A" w:rsidRDefault="005C7926" w:rsidP="008077D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отчетного периода активно взаимодействовала</w:t>
      </w:r>
      <w:r w:rsidR="001E627A" w:rsidRPr="001E627A">
        <w:rPr>
          <w:rFonts w:ascii="Times New Roman" w:eastAsia="Times New Roman" w:hAnsi="Times New Roman"/>
          <w:sz w:val="28"/>
          <w:szCs w:val="28"/>
          <w:lang w:eastAsia="ru-RU"/>
        </w:rPr>
        <w:t xml:space="preserve"> с родителями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E627A" w:rsidRPr="001E627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решала такие задачи как: </w:t>
      </w:r>
    </w:p>
    <w:p w:rsidR="001E627A" w:rsidRDefault="001E627A" w:rsidP="008077D0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37A6">
        <w:rPr>
          <w:rFonts w:ascii="Times New Roman" w:hAnsi="Times New Roman"/>
          <w:sz w:val="28"/>
          <w:szCs w:val="28"/>
        </w:rPr>
        <w:t xml:space="preserve">психолого-педагогическое просвещение родителей; </w:t>
      </w:r>
    </w:p>
    <w:p w:rsidR="001E627A" w:rsidRDefault="001E627A" w:rsidP="008077D0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37A6">
        <w:rPr>
          <w:rFonts w:ascii="Times New Roman" w:hAnsi="Times New Roman"/>
          <w:sz w:val="28"/>
          <w:szCs w:val="28"/>
        </w:rPr>
        <w:t xml:space="preserve">изучение и обобщение лучшего опыта семейного воспитания; </w:t>
      </w:r>
    </w:p>
    <w:p w:rsidR="001E627A" w:rsidRDefault="001E627A" w:rsidP="008077D0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37A6">
        <w:rPr>
          <w:rFonts w:ascii="Times New Roman" w:hAnsi="Times New Roman"/>
          <w:sz w:val="28"/>
          <w:szCs w:val="28"/>
        </w:rPr>
        <w:t xml:space="preserve">приобщение родителей к участию в жизни детского сада через поиск и внедрение наиболее эффективных форм работы. </w:t>
      </w:r>
    </w:p>
    <w:p w:rsidR="00DE2BE3" w:rsidRPr="004628EB" w:rsidRDefault="008077D0" w:rsidP="00DE2B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4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DE2BE3" w:rsidRPr="004628EB">
        <w:rPr>
          <w:rFonts w:ascii="Times New Roman" w:eastAsia="Times New Roman" w:hAnsi="Times New Roman"/>
          <w:sz w:val="28"/>
          <w:szCs w:val="28"/>
          <w:lang w:eastAsia="ru-RU"/>
        </w:rPr>
        <w:t>Мне удалось сделать родителей своими единомышленниками. Я активно привлекаю их к созданию развивающей – предметно пространственной среды, участию в праздниках, выставках,</w:t>
      </w:r>
      <w:r w:rsidR="00DE2B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проектах, </w:t>
      </w:r>
      <w:r w:rsidR="00DE2BE3" w:rsidRPr="00462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7926">
        <w:rPr>
          <w:rFonts w:ascii="Times New Roman" w:eastAsia="Times New Roman" w:hAnsi="Times New Roman"/>
          <w:sz w:val="28"/>
          <w:szCs w:val="28"/>
          <w:lang w:eastAsia="ru-RU"/>
        </w:rPr>
        <w:t xml:space="preserve">мы </w:t>
      </w:r>
      <w:r w:rsidR="00DE2BE3" w:rsidRPr="004628EB">
        <w:rPr>
          <w:rFonts w:ascii="Times New Roman" w:eastAsia="Times New Roman" w:hAnsi="Times New Roman"/>
          <w:sz w:val="28"/>
          <w:szCs w:val="28"/>
          <w:lang w:eastAsia="ru-RU"/>
        </w:rPr>
        <w:t xml:space="preserve">совместно проводим досуги, праздники и родители с удовольствием в них участвуют. </w:t>
      </w:r>
    </w:p>
    <w:p w:rsidR="00EE3C4D" w:rsidRDefault="00EE3C4D" w:rsidP="008077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3C4D" w:rsidRDefault="00EE3C4D" w:rsidP="008077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65D1" w:rsidRDefault="008853E9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3E9">
        <w:rPr>
          <w:rFonts w:ascii="Times New Roman" w:hAnsi="Times New Roman"/>
          <w:sz w:val="28"/>
          <w:szCs w:val="28"/>
        </w:rPr>
        <w:t>В</w:t>
      </w:r>
      <w:r w:rsidR="00A46B70" w:rsidRPr="008853E9">
        <w:rPr>
          <w:rFonts w:ascii="Times New Roman" w:hAnsi="Times New Roman"/>
          <w:sz w:val="28"/>
          <w:szCs w:val="28"/>
        </w:rPr>
        <w:t xml:space="preserve"> результате использования в своей работе с детьми младшего</w:t>
      </w:r>
      <w:r w:rsidR="00A46B70">
        <w:rPr>
          <w:rFonts w:ascii="Times New Roman" w:hAnsi="Times New Roman"/>
          <w:sz w:val="28"/>
          <w:szCs w:val="28"/>
        </w:rPr>
        <w:t xml:space="preserve"> </w:t>
      </w:r>
      <w:r w:rsidR="004628EB">
        <w:rPr>
          <w:rFonts w:ascii="Times New Roman" w:hAnsi="Times New Roman"/>
          <w:sz w:val="28"/>
          <w:szCs w:val="28"/>
        </w:rPr>
        <w:t xml:space="preserve">и среднего </w:t>
      </w:r>
      <w:r w:rsidR="00A46B70">
        <w:rPr>
          <w:rFonts w:ascii="Times New Roman" w:hAnsi="Times New Roman"/>
          <w:sz w:val="28"/>
          <w:szCs w:val="28"/>
        </w:rPr>
        <w:t xml:space="preserve">дошкольного возраста различных заданий, уровень </w:t>
      </w:r>
      <w:r w:rsidR="002F0025">
        <w:rPr>
          <w:rFonts w:ascii="Times New Roman" w:hAnsi="Times New Roman"/>
          <w:sz w:val="28"/>
          <w:szCs w:val="28"/>
        </w:rPr>
        <w:t>познавательной активности</w:t>
      </w:r>
      <w:r w:rsidR="00A46B70">
        <w:rPr>
          <w:rFonts w:ascii="Times New Roman" w:hAnsi="Times New Roman"/>
          <w:sz w:val="28"/>
          <w:szCs w:val="28"/>
        </w:rPr>
        <w:t xml:space="preserve"> детей вырос. Дети стали более внимательны, лучше запоминают материал, также это положительно сказалось на развитие </w:t>
      </w:r>
      <w:r w:rsidR="00A46B70" w:rsidRPr="003530EB">
        <w:rPr>
          <w:rFonts w:ascii="Times New Roman" w:hAnsi="Times New Roman"/>
          <w:sz w:val="28"/>
          <w:szCs w:val="28"/>
        </w:rPr>
        <w:t>интеллектуальных</w:t>
      </w:r>
      <w:r w:rsidR="00A46B70">
        <w:rPr>
          <w:rFonts w:ascii="Times New Roman" w:hAnsi="Times New Roman"/>
          <w:sz w:val="28"/>
          <w:szCs w:val="28"/>
        </w:rPr>
        <w:t xml:space="preserve"> </w:t>
      </w:r>
      <w:r w:rsidR="00A46B70" w:rsidRPr="003530EB">
        <w:rPr>
          <w:rFonts w:ascii="Times New Roman" w:hAnsi="Times New Roman"/>
          <w:sz w:val="28"/>
          <w:szCs w:val="28"/>
        </w:rPr>
        <w:t>и</w:t>
      </w:r>
      <w:r w:rsidR="00A46B70">
        <w:rPr>
          <w:rFonts w:ascii="Times New Roman" w:hAnsi="Times New Roman"/>
          <w:sz w:val="28"/>
          <w:szCs w:val="28"/>
        </w:rPr>
        <w:t xml:space="preserve"> </w:t>
      </w:r>
      <w:r w:rsidR="00A46B70" w:rsidRPr="003530EB">
        <w:rPr>
          <w:rFonts w:ascii="Times New Roman" w:hAnsi="Times New Roman"/>
          <w:sz w:val="28"/>
          <w:szCs w:val="28"/>
        </w:rPr>
        <w:t>личностных</w:t>
      </w:r>
      <w:r w:rsidR="00A46B70">
        <w:rPr>
          <w:rFonts w:ascii="Times New Roman" w:hAnsi="Times New Roman"/>
          <w:sz w:val="28"/>
          <w:szCs w:val="28"/>
        </w:rPr>
        <w:t xml:space="preserve"> </w:t>
      </w:r>
      <w:r w:rsidR="00A46B70" w:rsidRPr="003530EB">
        <w:rPr>
          <w:rFonts w:ascii="Times New Roman" w:hAnsi="Times New Roman"/>
          <w:sz w:val="28"/>
          <w:szCs w:val="28"/>
        </w:rPr>
        <w:t>качеств,</w:t>
      </w:r>
      <w:r w:rsidR="00A46B70">
        <w:rPr>
          <w:rFonts w:ascii="Times New Roman" w:hAnsi="Times New Roman"/>
          <w:sz w:val="28"/>
          <w:szCs w:val="28"/>
        </w:rPr>
        <w:t xml:space="preserve"> </w:t>
      </w:r>
      <w:r w:rsidR="00A46B70" w:rsidRPr="003530EB">
        <w:rPr>
          <w:rFonts w:ascii="Times New Roman" w:hAnsi="Times New Roman"/>
          <w:sz w:val="28"/>
          <w:szCs w:val="28"/>
        </w:rPr>
        <w:t>самовыражение</w:t>
      </w:r>
      <w:r w:rsidR="00A46B70">
        <w:rPr>
          <w:rFonts w:ascii="Times New Roman" w:hAnsi="Times New Roman"/>
          <w:sz w:val="28"/>
          <w:szCs w:val="28"/>
        </w:rPr>
        <w:t xml:space="preserve"> </w:t>
      </w:r>
      <w:r w:rsidR="00A46B70" w:rsidRPr="003530EB">
        <w:rPr>
          <w:rFonts w:ascii="Times New Roman" w:hAnsi="Times New Roman"/>
          <w:sz w:val="28"/>
          <w:szCs w:val="28"/>
        </w:rPr>
        <w:t>и</w:t>
      </w:r>
      <w:r w:rsidR="00A46B70">
        <w:rPr>
          <w:rFonts w:ascii="Times New Roman" w:hAnsi="Times New Roman"/>
          <w:sz w:val="28"/>
          <w:szCs w:val="28"/>
        </w:rPr>
        <w:t xml:space="preserve"> </w:t>
      </w:r>
      <w:r w:rsidR="00A46B70" w:rsidRPr="003530EB">
        <w:rPr>
          <w:rFonts w:ascii="Times New Roman" w:hAnsi="Times New Roman"/>
          <w:sz w:val="28"/>
          <w:szCs w:val="28"/>
        </w:rPr>
        <w:t>самостоятельность</w:t>
      </w:r>
      <w:r w:rsidR="00A46B70">
        <w:rPr>
          <w:rFonts w:ascii="Times New Roman" w:hAnsi="Times New Roman"/>
          <w:sz w:val="28"/>
          <w:szCs w:val="28"/>
        </w:rPr>
        <w:t xml:space="preserve"> детей младшего дошкольного возраста.</w:t>
      </w:r>
      <w:r w:rsidR="00AD54CB">
        <w:rPr>
          <w:rFonts w:ascii="Times New Roman" w:hAnsi="Times New Roman"/>
          <w:sz w:val="28"/>
          <w:szCs w:val="28"/>
        </w:rPr>
        <w:t xml:space="preserve"> </w:t>
      </w:r>
    </w:p>
    <w:p w:rsidR="003C6693" w:rsidRDefault="003C6693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педагогической диагностики у воспитанников отмечается положительная динамика в развитии:</w:t>
      </w:r>
    </w:p>
    <w:p w:rsidR="003C6693" w:rsidRPr="00223902" w:rsidRDefault="003C6693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23902">
        <w:rPr>
          <w:rFonts w:ascii="Times New Roman" w:hAnsi="Times New Roman"/>
          <w:sz w:val="28"/>
          <w:szCs w:val="28"/>
          <w:u w:val="single"/>
        </w:rPr>
        <w:t>2019-2020уч.г.</w:t>
      </w:r>
      <w:r w:rsidR="00241A40">
        <w:rPr>
          <w:rFonts w:ascii="Times New Roman" w:hAnsi="Times New Roman"/>
          <w:sz w:val="28"/>
          <w:szCs w:val="28"/>
          <w:u w:val="single"/>
        </w:rPr>
        <w:t xml:space="preserve"> (старшая группа)</w:t>
      </w:r>
    </w:p>
    <w:p w:rsidR="003C6693" w:rsidRDefault="003C6693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512A1">
        <w:rPr>
          <w:rFonts w:ascii="Times New Roman" w:hAnsi="Times New Roman"/>
          <w:sz w:val="28"/>
          <w:szCs w:val="28"/>
        </w:rPr>
        <w:t>Социально-коммунткативное развитие» - с 43% до 56%</w:t>
      </w:r>
    </w:p>
    <w:p w:rsidR="00E512A1" w:rsidRDefault="00E512A1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«Познавательное развитие» - с 38% до 42%</w:t>
      </w:r>
    </w:p>
    <w:p w:rsidR="00E512A1" w:rsidRDefault="00E512A1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«Речевое развитие» - с 35% до 45%</w:t>
      </w:r>
    </w:p>
    <w:p w:rsidR="00E512A1" w:rsidRDefault="00E512A1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«Художественно-эстетическое развитие» - с 33% до 56%</w:t>
      </w:r>
    </w:p>
    <w:p w:rsidR="00E512A1" w:rsidRDefault="00E512A1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«Физическое развитие» - с 39% до 54%</w:t>
      </w:r>
    </w:p>
    <w:p w:rsidR="00127974" w:rsidRDefault="00127974" w:rsidP="00807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974" w:rsidRPr="00223902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2020-2021</w:t>
      </w:r>
      <w:r w:rsidRPr="00223902">
        <w:rPr>
          <w:rFonts w:ascii="Times New Roman" w:hAnsi="Times New Roman"/>
          <w:sz w:val="28"/>
          <w:szCs w:val="28"/>
          <w:u w:val="single"/>
        </w:rPr>
        <w:t>уч.г.</w:t>
      </w:r>
      <w:r w:rsidR="00241A40">
        <w:rPr>
          <w:rFonts w:ascii="Times New Roman" w:hAnsi="Times New Roman"/>
          <w:sz w:val="28"/>
          <w:szCs w:val="28"/>
          <w:u w:val="single"/>
        </w:rPr>
        <w:t xml:space="preserve"> (вторая младшая группа)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«Социально-коммунткативное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39% до 49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«Познавательное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38% до 52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«Речевое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37% до 51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«Художественно-эстетическое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33% до 49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«Физическое развитие» - с </w:t>
      </w:r>
      <w:r w:rsidR="005A32E5">
        <w:rPr>
          <w:rFonts w:ascii="Times New Roman" w:hAnsi="Times New Roman"/>
          <w:sz w:val="28"/>
          <w:szCs w:val="28"/>
        </w:rPr>
        <w:t>32% до 52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974" w:rsidRPr="00223902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2021-2022</w:t>
      </w:r>
      <w:r w:rsidRPr="00223902">
        <w:rPr>
          <w:rFonts w:ascii="Times New Roman" w:hAnsi="Times New Roman"/>
          <w:sz w:val="28"/>
          <w:szCs w:val="28"/>
          <w:u w:val="single"/>
        </w:rPr>
        <w:t>уч.г.</w:t>
      </w:r>
      <w:r w:rsidR="00241A40">
        <w:rPr>
          <w:rFonts w:ascii="Times New Roman" w:hAnsi="Times New Roman"/>
          <w:sz w:val="28"/>
          <w:szCs w:val="28"/>
          <w:u w:val="single"/>
        </w:rPr>
        <w:t xml:space="preserve"> (средняя группа)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«Социально-коммунткативное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47% до 69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«Познавательное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45% до 63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«Речевое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42% до 59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«Художественно-эстетическое развитие»</w:t>
      </w:r>
      <w:r w:rsidR="005A32E5">
        <w:rPr>
          <w:rFonts w:ascii="Times New Roman" w:hAnsi="Times New Roman"/>
          <w:sz w:val="28"/>
          <w:szCs w:val="28"/>
        </w:rPr>
        <w:t xml:space="preserve"> - с </w:t>
      </w:r>
      <w:r w:rsidR="00241A40">
        <w:rPr>
          <w:rFonts w:ascii="Times New Roman" w:hAnsi="Times New Roman"/>
          <w:sz w:val="28"/>
          <w:szCs w:val="28"/>
        </w:rPr>
        <w:t>49</w:t>
      </w:r>
      <w:r w:rsidR="005A32E5">
        <w:rPr>
          <w:rFonts w:ascii="Times New Roman" w:hAnsi="Times New Roman"/>
          <w:sz w:val="28"/>
          <w:szCs w:val="28"/>
        </w:rPr>
        <w:t xml:space="preserve">% до </w:t>
      </w:r>
      <w:r w:rsidR="00241A40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>%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«Физическое развитие» - с </w:t>
      </w:r>
      <w:r w:rsidR="00241A40">
        <w:rPr>
          <w:rFonts w:ascii="Times New Roman" w:hAnsi="Times New Roman"/>
          <w:sz w:val="28"/>
          <w:szCs w:val="28"/>
        </w:rPr>
        <w:t>44% до 69</w:t>
      </w:r>
      <w:r>
        <w:rPr>
          <w:rFonts w:ascii="Times New Roman" w:hAnsi="Times New Roman"/>
          <w:sz w:val="28"/>
          <w:szCs w:val="28"/>
        </w:rPr>
        <w:t>%</w:t>
      </w:r>
    </w:p>
    <w:p w:rsidR="008F1787" w:rsidRDefault="008F1787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787" w:rsidRDefault="008F1787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отчетный период воспитанники приняли участие во множестве творческих и интеллектуальных конкурсов разного уровня:</w:t>
      </w:r>
    </w:p>
    <w:p w:rsidR="008F1787" w:rsidRDefault="008F1787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Городская интеллектуальная игра-конкурс «Матрёшка»,  городской экологический конкурс «Бумаге – вторую жизнь», </w:t>
      </w:r>
      <w:r w:rsidR="00387423">
        <w:rPr>
          <w:rFonts w:ascii="Times New Roman" w:hAnsi="Times New Roman"/>
          <w:sz w:val="28"/>
          <w:szCs w:val="28"/>
        </w:rPr>
        <w:t xml:space="preserve">городской конкурс Екатеринбургского зоопарка «Лучшая новогодняя игрушка», межрегиональный конкурс «Хранитель тайги», городско конкурс «Новогоднее чудо» (городской детский экологический центр), межрегиональная природоохранная акция «Кобчик – птица 2021 года», городской образовательный проект «Добрый город» (познавательная активность «Авиационный парад»),  Областной конкурс детского творчества </w:t>
      </w:r>
      <w:r w:rsidR="00387423"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="00B73233">
        <w:rPr>
          <w:rFonts w:ascii="Times New Roman" w:hAnsi="Times New Roman"/>
          <w:sz w:val="28"/>
          <w:szCs w:val="28"/>
        </w:rPr>
        <w:t>произведениям</w:t>
      </w:r>
      <w:r w:rsidR="00387423">
        <w:rPr>
          <w:rFonts w:ascii="Times New Roman" w:hAnsi="Times New Roman"/>
          <w:sz w:val="28"/>
          <w:szCs w:val="28"/>
        </w:rPr>
        <w:t xml:space="preserve"> К.И.Чуковского, </w:t>
      </w:r>
      <w:r w:rsidR="00716253">
        <w:rPr>
          <w:rFonts w:ascii="Times New Roman" w:hAnsi="Times New Roman"/>
          <w:sz w:val="28"/>
          <w:szCs w:val="28"/>
        </w:rPr>
        <w:t xml:space="preserve"> районный конкурс «Для мамы с любовью».</w:t>
      </w:r>
    </w:p>
    <w:p w:rsidR="00716253" w:rsidRDefault="00716253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Мои воспитанники становились не только участниками, но и призёрами и победителями многих из этих конкурсов.</w:t>
      </w:r>
    </w:p>
    <w:p w:rsidR="00127974" w:rsidRDefault="00127974" w:rsidP="001279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72A" w:rsidRPr="00BD3E68" w:rsidRDefault="00801BC8" w:rsidP="00801BC8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D572A" w:rsidRPr="00BD3E68">
        <w:rPr>
          <w:rFonts w:ascii="Times New Roman" w:hAnsi="Times New Roman"/>
          <w:sz w:val="28"/>
          <w:szCs w:val="28"/>
        </w:rPr>
        <w:t xml:space="preserve">сследованы проблемы развития </w:t>
      </w:r>
      <w:r w:rsidR="00593614">
        <w:rPr>
          <w:rFonts w:ascii="Times New Roman" w:hAnsi="Times New Roman"/>
          <w:sz w:val="28"/>
          <w:szCs w:val="28"/>
        </w:rPr>
        <w:t>познавательных</w:t>
      </w:r>
      <w:r>
        <w:rPr>
          <w:rFonts w:ascii="Times New Roman" w:hAnsi="Times New Roman"/>
          <w:sz w:val="28"/>
          <w:szCs w:val="28"/>
        </w:rPr>
        <w:t xml:space="preserve"> способностей детей младшего дошкольного возраста </w:t>
      </w:r>
      <w:r w:rsidR="007D572A" w:rsidRPr="00BD3E68">
        <w:rPr>
          <w:rFonts w:ascii="Times New Roman" w:hAnsi="Times New Roman"/>
          <w:sz w:val="28"/>
          <w:szCs w:val="28"/>
        </w:rPr>
        <w:t xml:space="preserve"> посредством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93614">
        <w:rPr>
          <w:rFonts w:ascii="Times New Roman" w:hAnsi="Times New Roman"/>
          <w:sz w:val="28"/>
          <w:szCs w:val="28"/>
        </w:rPr>
        <w:t xml:space="preserve">познавательно - </w:t>
      </w:r>
      <w:r>
        <w:rPr>
          <w:rFonts w:ascii="Times New Roman" w:hAnsi="Times New Roman"/>
          <w:sz w:val="28"/>
          <w:szCs w:val="28"/>
        </w:rPr>
        <w:t xml:space="preserve"> </w:t>
      </w:r>
      <w:r w:rsidR="00593614">
        <w:rPr>
          <w:rFonts w:ascii="Times New Roman" w:hAnsi="Times New Roman"/>
          <w:sz w:val="28"/>
          <w:szCs w:val="28"/>
        </w:rPr>
        <w:t xml:space="preserve">исследовательской </w:t>
      </w:r>
      <w:r>
        <w:rPr>
          <w:rFonts w:ascii="Times New Roman" w:hAnsi="Times New Roman"/>
          <w:sz w:val="28"/>
          <w:szCs w:val="28"/>
        </w:rPr>
        <w:t>деятельности</w:t>
      </w:r>
      <w:r w:rsidR="007D572A" w:rsidRPr="00BD3E68">
        <w:rPr>
          <w:rFonts w:ascii="Times New Roman" w:hAnsi="Times New Roman"/>
          <w:sz w:val="28"/>
          <w:szCs w:val="28"/>
        </w:rPr>
        <w:t>;</w:t>
      </w:r>
    </w:p>
    <w:p w:rsidR="007D572A" w:rsidRPr="00BD3E68" w:rsidRDefault="00801BC8" w:rsidP="00801BC8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D572A" w:rsidRPr="00BD3E68">
        <w:rPr>
          <w:rFonts w:ascii="Times New Roman" w:hAnsi="Times New Roman"/>
          <w:sz w:val="28"/>
          <w:szCs w:val="28"/>
        </w:rPr>
        <w:t>роведена корректировка образовательного процесса с учетом полученных данных обследования</w:t>
      </w:r>
      <w:r>
        <w:rPr>
          <w:rFonts w:ascii="Times New Roman" w:hAnsi="Times New Roman"/>
          <w:sz w:val="28"/>
          <w:szCs w:val="28"/>
        </w:rPr>
        <w:t xml:space="preserve"> детей, разработаны программы, п</w:t>
      </w:r>
      <w:r w:rsidR="007D572A" w:rsidRPr="00BD3E68">
        <w:rPr>
          <w:rFonts w:ascii="Times New Roman" w:hAnsi="Times New Roman"/>
          <w:sz w:val="28"/>
          <w:szCs w:val="28"/>
        </w:rPr>
        <w:t>ланирование;</w:t>
      </w:r>
    </w:p>
    <w:p w:rsidR="007D572A" w:rsidRPr="00BD3E68" w:rsidRDefault="00801BC8" w:rsidP="00801BC8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D572A" w:rsidRPr="00BD3E68">
        <w:rPr>
          <w:rFonts w:ascii="Times New Roman" w:hAnsi="Times New Roman"/>
          <w:sz w:val="28"/>
          <w:szCs w:val="28"/>
        </w:rPr>
        <w:t>зготовлены дидактические и методические пособия, картотеки и подборки и</w:t>
      </w:r>
      <w:r>
        <w:rPr>
          <w:rFonts w:ascii="Times New Roman" w:hAnsi="Times New Roman"/>
          <w:sz w:val="28"/>
          <w:szCs w:val="28"/>
        </w:rPr>
        <w:t>гр, гимнастик</w:t>
      </w:r>
      <w:r w:rsidR="007D572A" w:rsidRPr="00BD3E68">
        <w:rPr>
          <w:rFonts w:ascii="Times New Roman" w:hAnsi="Times New Roman"/>
          <w:sz w:val="28"/>
          <w:szCs w:val="28"/>
        </w:rPr>
        <w:t xml:space="preserve"> и т.д</w:t>
      </w:r>
      <w:r>
        <w:rPr>
          <w:rFonts w:ascii="Times New Roman" w:hAnsi="Times New Roman"/>
          <w:sz w:val="28"/>
          <w:szCs w:val="28"/>
        </w:rPr>
        <w:t>.</w:t>
      </w:r>
      <w:r w:rsidR="007D572A" w:rsidRPr="00BD3E68">
        <w:rPr>
          <w:rFonts w:ascii="Times New Roman" w:hAnsi="Times New Roman"/>
          <w:sz w:val="28"/>
          <w:szCs w:val="28"/>
        </w:rPr>
        <w:t xml:space="preserve"> по различным темам;</w:t>
      </w:r>
    </w:p>
    <w:p w:rsidR="007D572A" w:rsidRPr="00BD3E68" w:rsidRDefault="00801BC8" w:rsidP="00801BC8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D572A" w:rsidRPr="00BD3E68">
        <w:rPr>
          <w:rFonts w:ascii="Times New Roman" w:hAnsi="Times New Roman"/>
          <w:sz w:val="28"/>
          <w:szCs w:val="28"/>
        </w:rPr>
        <w:t>озданы условия для осуществления различных видов детской деятельности в группе, на участке ДОУ;</w:t>
      </w:r>
    </w:p>
    <w:p w:rsidR="007D572A" w:rsidRDefault="00801BC8" w:rsidP="00801BC8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D572A" w:rsidRPr="00BD3E68">
        <w:rPr>
          <w:rFonts w:ascii="Times New Roman" w:hAnsi="Times New Roman"/>
          <w:sz w:val="28"/>
          <w:szCs w:val="28"/>
        </w:rPr>
        <w:t>существлено взаимодействие с родителями по вовлечению их как в образовательный процесс, так и в плане оказания помощи в модернизации и обогащении РППС группы и ДОУ;</w:t>
      </w:r>
    </w:p>
    <w:p w:rsidR="007D572A" w:rsidRPr="00AE0558" w:rsidRDefault="00801BC8" w:rsidP="00AE0558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осуществлено взаимодействие с родителями по вовлечению их в образовательный процесс</w:t>
      </w:r>
      <w:r w:rsidR="00593614">
        <w:rPr>
          <w:rFonts w:ascii="Times New Roman" w:hAnsi="Times New Roman"/>
          <w:sz w:val="28"/>
          <w:szCs w:val="28"/>
        </w:rPr>
        <w:t>.</w:t>
      </w:r>
    </w:p>
    <w:p w:rsidR="00661C4E" w:rsidRDefault="007D572A" w:rsidP="007D57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94FEB">
        <w:rPr>
          <w:rFonts w:ascii="Times New Roman" w:eastAsia="Times New Roman" w:hAnsi="Times New Roman"/>
          <w:sz w:val="28"/>
          <w:szCs w:val="28"/>
          <w:lang w:eastAsia="ru-RU"/>
        </w:rPr>
        <w:t>Прослеживается положительная динамика развития познавательной активности у детей младшего дошкольного возраста</w:t>
      </w:r>
      <w:r w:rsidR="004628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1C4E" w:rsidRDefault="007D572A" w:rsidP="001527E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D3E6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подводя итоги работы, можно отметить, что у детей повысился </w:t>
      </w:r>
      <w:r w:rsidR="00AE0558">
        <w:rPr>
          <w:rFonts w:ascii="Times New Roman" w:eastAsia="Times New Roman" w:hAnsi="Times New Roman"/>
          <w:sz w:val="28"/>
          <w:szCs w:val="28"/>
          <w:lang w:eastAsia="ru-RU"/>
        </w:rPr>
        <w:t xml:space="preserve">не только уровень </w:t>
      </w:r>
      <w:r w:rsidR="0067305E">
        <w:rPr>
          <w:rFonts w:ascii="Times New Roman" w:eastAsia="Times New Roman" w:hAnsi="Times New Roman"/>
          <w:sz w:val="28"/>
          <w:szCs w:val="28"/>
          <w:lang w:eastAsia="ru-RU"/>
        </w:rPr>
        <w:t>познавательн</w:t>
      </w:r>
      <w:r w:rsidR="00661C4E">
        <w:rPr>
          <w:rFonts w:ascii="Times New Roman" w:eastAsia="Times New Roman" w:hAnsi="Times New Roman"/>
          <w:sz w:val="28"/>
          <w:szCs w:val="28"/>
          <w:lang w:eastAsia="ru-RU"/>
        </w:rPr>
        <w:t>ой активности</w:t>
      </w:r>
      <w:r w:rsidRPr="00BD3E68">
        <w:rPr>
          <w:rFonts w:ascii="Times New Roman" w:eastAsia="Times New Roman" w:hAnsi="Times New Roman"/>
          <w:sz w:val="28"/>
          <w:szCs w:val="28"/>
          <w:lang w:eastAsia="ru-RU"/>
        </w:rPr>
        <w:t xml:space="preserve">, но и стал очевиден личностный рост всех субъектов </w:t>
      </w:r>
      <w:r w:rsidR="0067305E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исследовательского</w:t>
      </w:r>
      <w:r w:rsidRPr="00BD3E68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взаимодействия, что подтверждают позитивные результаты проделанной работы.</w:t>
      </w:r>
      <w:r w:rsidR="001527E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077B95" w:rsidRPr="00496FBB" w:rsidRDefault="00077B95" w:rsidP="00041F95">
      <w:pPr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sectPr w:rsidR="00077B95" w:rsidRPr="00496FBB" w:rsidSect="00541DB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139" w:rsidRDefault="00847139" w:rsidP="0082568B">
      <w:pPr>
        <w:spacing w:after="0" w:line="240" w:lineRule="auto"/>
      </w:pPr>
      <w:r>
        <w:separator/>
      </w:r>
    </w:p>
  </w:endnote>
  <w:endnote w:type="continuationSeparator" w:id="0">
    <w:p w:rsidR="00847139" w:rsidRDefault="00847139" w:rsidP="0082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DB0" w:rsidRDefault="00136571">
    <w:pPr>
      <w:pStyle w:val="a9"/>
      <w:jc w:val="right"/>
    </w:pPr>
    <w:fldSimple w:instr=" PAGE   \* MERGEFORMAT ">
      <w:r w:rsidR="00862D88">
        <w:rPr>
          <w:noProof/>
        </w:rPr>
        <w:t>9</w:t>
      </w:r>
    </w:fldSimple>
  </w:p>
  <w:p w:rsidR="00541DB0" w:rsidRDefault="00541D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139" w:rsidRDefault="00847139" w:rsidP="0082568B">
      <w:pPr>
        <w:spacing w:after="0" w:line="240" w:lineRule="auto"/>
      </w:pPr>
      <w:r>
        <w:separator/>
      </w:r>
    </w:p>
  </w:footnote>
  <w:footnote w:type="continuationSeparator" w:id="0">
    <w:p w:rsidR="00847139" w:rsidRDefault="00847139" w:rsidP="0082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13E"/>
    <w:multiLevelType w:val="hybridMultilevel"/>
    <w:tmpl w:val="3E50D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95385D"/>
    <w:multiLevelType w:val="hybridMultilevel"/>
    <w:tmpl w:val="C4B83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CA2204"/>
    <w:multiLevelType w:val="multilevel"/>
    <w:tmpl w:val="B8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D2ED5"/>
    <w:multiLevelType w:val="multilevel"/>
    <w:tmpl w:val="B0AC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610D83"/>
    <w:multiLevelType w:val="hybridMultilevel"/>
    <w:tmpl w:val="1616AB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55A8F"/>
    <w:multiLevelType w:val="hybridMultilevel"/>
    <w:tmpl w:val="5084276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9874EBF"/>
    <w:multiLevelType w:val="hybridMultilevel"/>
    <w:tmpl w:val="7AC41D44"/>
    <w:lvl w:ilvl="0" w:tplc="0CE618F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A3B5AD3"/>
    <w:multiLevelType w:val="hybridMultilevel"/>
    <w:tmpl w:val="3416A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595C8F"/>
    <w:multiLevelType w:val="hybridMultilevel"/>
    <w:tmpl w:val="DCF8C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22199"/>
    <w:multiLevelType w:val="multilevel"/>
    <w:tmpl w:val="5B14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74E9"/>
    <w:multiLevelType w:val="multilevel"/>
    <w:tmpl w:val="832CAC3A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2406" w:hanging="4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413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84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90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961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168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33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5097" w:hanging="1440"/>
      </w:pPr>
      <w:rPr>
        <w:rFonts w:hint="default"/>
        <w:b w:val="0"/>
      </w:rPr>
    </w:lvl>
  </w:abstractNum>
  <w:abstractNum w:abstractNumId="11">
    <w:nsid w:val="3E06377A"/>
    <w:multiLevelType w:val="hybridMultilevel"/>
    <w:tmpl w:val="641E64B8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42393A66"/>
    <w:multiLevelType w:val="hybridMultilevel"/>
    <w:tmpl w:val="3C34087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21938"/>
    <w:multiLevelType w:val="hybridMultilevel"/>
    <w:tmpl w:val="194A8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24030FA"/>
    <w:multiLevelType w:val="multilevel"/>
    <w:tmpl w:val="6B6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82775E"/>
    <w:multiLevelType w:val="hybridMultilevel"/>
    <w:tmpl w:val="433E02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A912DC"/>
    <w:multiLevelType w:val="hybridMultilevel"/>
    <w:tmpl w:val="59F81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361233"/>
    <w:multiLevelType w:val="hybridMultilevel"/>
    <w:tmpl w:val="E9DE98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30637C3"/>
    <w:multiLevelType w:val="hybridMultilevel"/>
    <w:tmpl w:val="FD9CF04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991C36"/>
    <w:multiLevelType w:val="hybridMultilevel"/>
    <w:tmpl w:val="F19EBE20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5A543B3"/>
    <w:multiLevelType w:val="hybridMultilevel"/>
    <w:tmpl w:val="D81A0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7C60B1"/>
    <w:multiLevelType w:val="hybridMultilevel"/>
    <w:tmpl w:val="7F3A68A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340741"/>
    <w:multiLevelType w:val="hybridMultilevel"/>
    <w:tmpl w:val="D1B6F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BA3C24"/>
    <w:multiLevelType w:val="hybridMultilevel"/>
    <w:tmpl w:val="12E2A9B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7BC507A5"/>
    <w:multiLevelType w:val="multilevel"/>
    <w:tmpl w:val="83F017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EE43EFC"/>
    <w:multiLevelType w:val="multilevel"/>
    <w:tmpl w:val="3172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4"/>
  </w:num>
  <w:num w:numId="3">
    <w:abstractNumId w:val="20"/>
  </w:num>
  <w:num w:numId="4">
    <w:abstractNumId w:val="14"/>
  </w:num>
  <w:num w:numId="5">
    <w:abstractNumId w:val="12"/>
  </w:num>
  <w:num w:numId="6">
    <w:abstractNumId w:val="15"/>
  </w:num>
  <w:num w:numId="7">
    <w:abstractNumId w:val="3"/>
  </w:num>
  <w:num w:numId="8">
    <w:abstractNumId w:val="21"/>
  </w:num>
  <w:num w:numId="9">
    <w:abstractNumId w:val="4"/>
  </w:num>
  <w:num w:numId="10">
    <w:abstractNumId w:val="5"/>
  </w:num>
  <w:num w:numId="11">
    <w:abstractNumId w:val="18"/>
  </w:num>
  <w:num w:numId="12">
    <w:abstractNumId w:val="16"/>
  </w:num>
  <w:num w:numId="13">
    <w:abstractNumId w:val="22"/>
  </w:num>
  <w:num w:numId="14">
    <w:abstractNumId w:val="17"/>
  </w:num>
  <w:num w:numId="15">
    <w:abstractNumId w:val="8"/>
  </w:num>
  <w:num w:numId="16">
    <w:abstractNumId w:val="7"/>
  </w:num>
  <w:num w:numId="17">
    <w:abstractNumId w:val="2"/>
  </w:num>
  <w:num w:numId="18">
    <w:abstractNumId w:val="0"/>
  </w:num>
  <w:num w:numId="19">
    <w:abstractNumId w:val="9"/>
  </w:num>
  <w:num w:numId="20">
    <w:abstractNumId w:val="10"/>
  </w:num>
  <w:num w:numId="21">
    <w:abstractNumId w:val="6"/>
  </w:num>
  <w:num w:numId="22">
    <w:abstractNumId w:val="1"/>
  </w:num>
  <w:num w:numId="23">
    <w:abstractNumId w:val="13"/>
  </w:num>
  <w:num w:numId="24">
    <w:abstractNumId w:val="11"/>
  </w:num>
  <w:num w:numId="25">
    <w:abstractNumId w:val="2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742"/>
    <w:rsid w:val="000100AC"/>
    <w:rsid w:val="00013C6F"/>
    <w:rsid w:val="000161E3"/>
    <w:rsid w:val="0002133F"/>
    <w:rsid w:val="00031652"/>
    <w:rsid w:val="00041F95"/>
    <w:rsid w:val="00052A21"/>
    <w:rsid w:val="00077B95"/>
    <w:rsid w:val="00087541"/>
    <w:rsid w:val="00096C5D"/>
    <w:rsid w:val="001020E2"/>
    <w:rsid w:val="00127974"/>
    <w:rsid w:val="00132231"/>
    <w:rsid w:val="00136571"/>
    <w:rsid w:val="001527EE"/>
    <w:rsid w:val="00163632"/>
    <w:rsid w:val="00166A38"/>
    <w:rsid w:val="001A188B"/>
    <w:rsid w:val="001A6115"/>
    <w:rsid w:val="001C3458"/>
    <w:rsid w:val="001C495A"/>
    <w:rsid w:val="001E627A"/>
    <w:rsid w:val="001E7C1E"/>
    <w:rsid w:val="001F721F"/>
    <w:rsid w:val="0020454D"/>
    <w:rsid w:val="00220DB3"/>
    <w:rsid w:val="00223902"/>
    <w:rsid w:val="00241A40"/>
    <w:rsid w:val="002477D0"/>
    <w:rsid w:val="00255B5F"/>
    <w:rsid w:val="002719A0"/>
    <w:rsid w:val="00294FEB"/>
    <w:rsid w:val="002B1B80"/>
    <w:rsid w:val="002C2189"/>
    <w:rsid w:val="002E3E7F"/>
    <w:rsid w:val="002F0025"/>
    <w:rsid w:val="002F20DC"/>
    <w:rsid w:val="0030238D"/>
    <w:rsid w:val="00303BB3"/>
    <w:rsid w:val="0031077A"/>
    <w:rsid w:val="0034134F"/>
    <w:rsid w:val="003642BD"/>
    <w:rsid w:val="00381E66"/>
    <w:rsid w:val="00387423"/>
    <w:rsid w:val="003A53B3"/>
    <w:rsid w:val="003C6693"/>
    <w:rsid w:val="003D3983"/>
    <w:rsid w:val="003D7D6F"/>
    <w:rsid w:val="003F19B9"/>
    <w:rsid w:val="00415777"/>
    <w:rsid w:val="0043211A"/>
    <w:rsid w:val="0044024A"/>
    <w:rsid w:val="004465D1"/>
    <w:rsid w:val="00453C47"/>
    <w:rsid w:val="004558C8"/>
    <w:rsid w:val="004628EB"/>
    <w:rsid w:val="00496FBB"/>
    <w:rsid w:val="004E6161"/>
    <w:rsid w:val="004E7030"/>
    <w:rsid w:val="004E7C17"/>
    <w:rsid w:val="004F56B8"/>
    <w:rsid w:val="004F599C"/>
    <w:rsid w:val="004F6006"/>
    <w:rsid w:val="00501013"/>
    <w:rsid w:val="00507C0D"/>
    <w:rsid w:val="0052010E"/>
    <w:rsid w:val="00541DB0"/>
    <w:rsid w:val="0054562C"/>
    <w:rsid w:val="00593614"/>
    <w:rsid w:val="005965A7"/>
    <w:rsid w:val="00597161"/>
    <w:rsid w:val="005A32E5"/>
    <w:rsid w:val="005B0240"/>
    <w:rsid w:val="005C7926"/>
    <w:rsid w:val="005E2526"/>
    <w:rsid w:val="005F0459"/>
    <w:rsid w:val="0060331D"/>
    <w:rsid w:val="00604542"/>
    <w:rsid w:val="00606B09"/>
    <w:rsid w:val="00630CD6"/>
    <w:rsid w:val="00652AE6"/>
    <w:rsid w:val="00661C4E"/>
    <w:rsid w:val="0067305E"/>
    <w:rsid w:val="00696B60"/>
    <w:rsid w:val="006A425D"/>
    <w:rsid w:val="006D3C45"/>
    <w:rsid w:val="00714DA1"/>
    <w:rsid w:val="00716253"/>
    <w:rsid w:val="00742A97"/>
    <w:rsid w:val="00790C54"/>
    <w:rsid w:val="007C7185"/>
    <w:rsid w:val="007C7FEF"/>
    <w:rsid w:val="007D572A"/>
    <w:rsid w:val="007E3132"/>
    <w:rsid w:val="007E5594"/>
    <w:rsid w:val="00801BC8"/>
    <w:rsid w:val="008077D0"/>
    <w:rsid w:val="008146DE"/>
    <w:rsid w:val="008152E6"/>
    <w:rsid w:val="0082568B"/>
    <w:rsid w:val="0084537C"/>
    <w:rsid w:val="00847139"/>
    <w:rsid w:val="0085634E"/>
    <w:rsid w:val="00862D88"/>
    <w:rsid w:val="0086400C"/>
    <w:rsid w:val="008853E9"/>
    <w:rsid w:val="008D1714"/>
    <w:rsid w:val="008D7652"/>
    <w:rsid w:val="008E4242"/>
    <w:rsid w:val="008F1787"/>
    <w:rsid w:val="008F2718"/>
    <w:rsid w:val="008F3D25"/>
    <w:rsid w:val="00907425"/>
    <w:rsid w:val="00924742"/>
    <w:rsid w:val="00947769"/>
    <w:rsid w:val="00951459"/>
    <w:rsid w:val="0096649C"/>
    <w:rsid w:val="009904D3"/>
    <w:rsid w:val="009B2031"/>
    <w:rsid w:val="009C1853"/>
    <w:rsid w:val="009D2772"/>
    <w:rsid w:val="009E3A6A"/>
    <w:rsid w:val="00A22C7E"/>
    <w:rsid w:val="00A321BD"/>
    <w:rsid w:val="00A437CD"/>
    <w:rsid w:val="00A46B70"/>
    <w:rsid w:val="00A7122D"/>
    <w:rsid w:val="00A90A8D"/>
    <w:rsid w:val="00A92F99"/>
    <w:rsid w:val="00AD54CB"/>
    <w:rsid w:val="00AE0558"/>
    <w:rsid w:val="00B73233"/>
    <w:rsid w:val="00B9644A"/>
    <w:rsid w:val="00BA798A"/>
    <w:rsid w:val="00BB2E75"/>
    <w:rsid w:val="00BC4EA5"/>
    <w:rsid w:val="00BC5482"/>
    <w:rsid w:val="00BD0B1C"/>
    <w:rsid w:val="00C16B14"/>
    <w:rsid w:val="00C21390"/>
    <w:rsid w:val="00C2364B"/>
    <w:rsid w:val="00C24E6C"/>
    <w:rsid w:val="00C438C9"/>
    <w:rsid w:val="00C5143A"/>
    <w:rsid w:val="00C53157"/>
    <w:rsid w:val="00C6763D"/>
    <w:rsid w:val="00C84D72"/>
    <w:rsid w:val="00C86225"/>
    <w:rsid w:val="00C866A3"/>
    <w:rsid w:val="00C87C2D"/>
    <w:rsid w:val="00CC5350"/>
    <w:rsid w:val="00CC7647"/>
    <w:rsid w:val="00CD256C"/>
    <w:rsid w:val="00CF404A"/>
    <w:rsid w:val="00D03D83"/>
    <w:rsid w:val="00D56238"/>
    <w:rsid w:val="00D85BD3"/>
    <w:rsid w:val="00DA027C"/>
    <w:rsid w:val="00DD27A4"/>
    <w:rsid w:val="00DE2BE3"/>
    <w:rsid w:val="00DE6685"/>
    <w:rsid w:val="00E164DB"/>
    <w:rsid w:val="00E25D6C"/>
    <w:rsid w:val="00E30191"/>
    <w:rsid w:val="00E41062"/>
    <w:rsid w:val="00E45294"/>
    <w:rsid w:val="00E512A1"/>
    <w:rsid w:val="00E53421"/>
    <w:rsid w:val="00E704AE"/>
    <w:rsid w:val="00E90B60"/>
    <w:rsid w:val="00EA2B18"/>
    <w:rsid w:val="00EB7A3D"/>
    <w:rsid w:val="00EC0861"/>
    <w:rsid w:val="00EC1312"/>
    <w:rsid w:val="00EE3C4D"/>
    <w:rsid w:val="00EF56FD"/>
    <w:rsid w:val="00F25564"/>
    <w:rsid w:val="00F434C9"/>
    <w:rsid w:val="00F86D78"/>
    <w:rsid w:val="00F938FD"/>
    <w:rsid w:val="00F962A9"/>
    <w:rsid w:val="00FA14DF"/>
    <w:rsid w:val="00FA7D9D"/>
    <w:rsid w:val="00FB6F9D"/>
    <w:rsid w:val="00FC05E7"/>
    <w:rsid w:val="00FC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4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05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458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4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3458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21">
    <w:name w:val="Основной текст (2)"/>
    <w:rsid w:val="00C21390"/>
    <w:rPr>
      <w:rFonts w:ascii="Times New Roman" w:hAnsi="Times New Roman" w:cs="Times New Roman" w:hint="default"/>
      <w:spacing w:val="0"/>
      <w:sz w:val="30"/>
      <w:szCs w:val="30"/>
      <w:u w:val="single"/>
    </w:rPr>
  </w:style>
  <w:style w:type="character" w:customStyle="1" w:styleId="5">
    <w:name w:val="Основной текст (5)"/>
    <w:rsid w:val="0020454D"/>
    <w:rPr>
      <w:rFonts w:ascii="Times New Roman" w:hAnsi="Times New Roman" w:cs="Times New Roman"/>
      <w:spacing w:val="0"/>
      <w:sz w:val="27"/>
      <w:szCs w:val="27"/>
      <w:lang w:eastAsia="ar-SA" w:bidi="ar-SA"/>
    </w:rPr>
  </w:style>
  <w:style w:type="table" w:styleId="a5">
    <w:name w:val="Table Grid"/>
    <w:basedOn w:val="a1"/>
    <w:uiPriority w:val="39"/>
    <w:rsid w:val="00E45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rsid w:val="00E45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E05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 Spacing"/>
    <w:uiPriority w:val="1"/>
    <w:qFormat/>
    <w:rsid w:val="00AE0558"/>
    <w:rPr>
      <w:rFonts w:ascii="Times New Roman" w:hAnsi="Times New Roman"/>
      <w:sz w:val="28"/>
      <w:szCs w:val="22"/>
      <w:lang w:eastAsia="en-US"/>
    </w:rPr>
  </w:style>
  <w:style w:type="character" w:customStyle="1" w:styleId="100">
    <w:name w:val="Основной текст (10)"/>
    <w:basedOn w:val="a0"/>
    <w:rsid w:val="00AE05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1">
    <w:name w:val="c1"/>
    <w:basedOn w:val="a0"/>
    <w:rsid w:val="00A92F99"/>
  </w:style>
  <w:style w:type="paragraph" w:styleId="a7">
    <w:name w:val="header"/>
    <w:basedOn w:val="a"/>
    <w:link w:val="a8"/>
    <w:uiPriority w:val="99"/>
    <w:semiHidden/>
    <w:unhideWhenUsed/>
    <w:rsid w:val="008256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68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56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568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3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0191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B964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55.tvoysad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mka3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39DF-940C-4854-BF2E-E28EEAB9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MDOU376</cp:lastModifiedBy>
  <cp:revision>2</cp:revision>
  <dcterms:created xsi:type="dcterms:W3CDTF">2024-01-19T10:06:00Z</dcterms:created>
  <dcterms:modified xsi:type="dcterms:W3CDTF">2024-01-19T10:06:00Z</dcterms:modified>
</cp:coreProperties>
</file>