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6123" w14:textId="36EC4431" w:rsidR="00887600" w:rsidRDefault="000A5F78">
      <w:p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«</w:t>
      </w:r>
      <w:r w:rsidR="00235C1A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ОГ</w:t>
      </w: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»</w:t>
      </w:r>
      <w:r w:rsidR="00235C1A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</w:t>
      </w:r>
    </w:p>
    <w:p w14:paraId="063D363D" w14:textId="03FFDCB8" w:rsidR="00887600" w:rsidRPr="000A5F78" w:rsidRDefault="00235C1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Основные положения</w:t>
      </w:r>
    </w:p>
    <w:p w14:paraId="09C33B8A" w14:textId="77777777" w:rsidR="000A5F78" w:rsidRDefault="000A5F78" w:rsidP="000A5F78">
      <w:pPr>
        <w:shd w:val="clear" w:color="auto" w:fill="FFFFFF"/>
        <w:spacing w:before="100" w:beforeAutospacing="1" w:after="0" w:line="240" w:lineRule="auto"/>
        <w:ind w:left="103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101FB492" w14:textId="0BF7FEC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1.1. ГБУ СО «Редакция газеты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“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Областная газета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”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» проводит конкурс-голосование 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«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“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ОГ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”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ко Дню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оспитателя (далее – конкурс).</w:t>
      </w:r>
    </w:p>
    <w:p w14:paraId="2B5EF0E0" w14:textId="40375DC2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1.2. Одна из главных целей проекта – </w:t>
      </w:r>
      <w:r w:rsidR="00BE26A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в Год дошкольного образования, привлечь внимание к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профессии «Воспитатель», приобщ</w:t>
      </w:r>
      <w:r w:rsidR="00BE26A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ить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к культуре печатного слова, привлеч</w:t>
      </w:r>
      <w:r w:rsidR="00BE26A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ь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внимания родителей и детей к СМИ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744B7ED0" w14:textId="714380A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1.3. Конкурс 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«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“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ОГ</w:t>
      </w:r>
      <w:r w:rsidR="000A5F78"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”</w:t>
      </w:r>
      <w:r w:rsidRPr="00D01998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 xml:space="preserve"> для самых маленьких»</w:t>
      </w:r>
      <w:r w:rsidR="00BF456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проводится на основе настоящего Положения.</w:t>
      </w:r>
    </w:p>
    <w:p w14:paraId="0F4CEFAC" w14:textId="3EEF78F3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1.4. Организатором конкурса является ГБУ СО «Редакция газеты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“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Областная газета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”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».</w:t>
      </w:r>
    </w:p>
    <w:p w14:paraId="15934193" w14:textId="21CFD58E" w:rsidR="00887600" w:rsidRPr="000A5F78" w:rsidRDefault="00235C1A" w:rsidP="00BF456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Цели и задачи конкурса</w:t>
      </w:r>
    </w:p>
    <w:p w14:paraId="3D4079CF" w14:textId="7476DC07" w:rsidR="000A5F78" w:rsidRDefault="000A5F78" w:rsidP="000A5F78">
      <w:pPr>
        <w:shd w:val="clear" w:color="auto" w:fill="FFFFFF"/>
        <w:spacing w:before="100" w:beforeAutospacing="1" w:after="0" w:line="240" w:lineRule="auto"/>
        <w:ind w:left="67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4D475EB2" w14:textId="1E645B58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2.1. Воспитание уважительного отношения к Воспитателю и его труду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4608B8A4" w14:textId="0B110D0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2.2. Развитие творческого потенциала детей дошкольного возраста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57A04D95" w14:textId="282E432D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2.3. Популяризация печатных СМИ среди широких слоев населения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3BCD3D72" w14:textId="0077CC3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2.4. Развитие дополнительных форм коммуникации между газетой (в данном случае – «Областной газетой») и читател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ями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– жителями региона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</w:p>
    <w:p w14:paraId="4BBB22F8" w14:textId="0EE20A76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2.5. Создание благоприятной психоэмоциональной обстановки для успешного воспитательно-образовательного процесса и успеха деятельности детского сада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 </w:t>
      </w:r>
    </w:p>
    <w:p w14:paraId="653954CA" w14:textId="0EE3E890" w:rsidR="00887600" w:rsidRPr="000A5F78" w:rsidRDefault="00235C1A" w:rsidP="00BF456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Участники конкурса</w:t>
      </w:r>
    </w:p>
    <w:p w14:paraId="585DA511" w14:textId="77777777" w:rsidR="000A5F78" w:rsidRDefault="000A5F78" w:rsidP="000A5F78">
      <w:pPr>
        <w:shd w:val="clear" w:color="auto" w:fill="FFFFFF"/>
        <w:spacing w:before="100" w:beforeAutospacing="1" w:after="0" w:line="240" w:lineRule="auto"/>
        <w:ind w:left="103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6376BB46" w14:textId="46F3B282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3.1. В конкурсе могут принимать участие муниципальные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br/>
        <w:t xml:space="preserve">дошкольные образовательные учреждения – детские сады Свердловской области. Каждый детский сад может заявить только одну работу (поделку).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lastRenderedPageBreak/>
        <w:t>Поделка может быть создана из любых материалов и являться образцом любого направления декоративно-прикладного творчества. Главное условие: она должна быть создана совместно с детьми (группой детского сада) совместно с воспитателем, с обязательным присутствием символики «Областной газеты». В качестве символики могут быть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использованы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:</w:t>
      </w:r>
    </w:p>
    <w:p w14:paraId="5CFB49DD" w14:textId="2BA5B47E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аббревиатура – буквы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“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”</w:t>
      </w:r>
    </w:p>
    <w:p w14:paraId="2F4D9088" w14:textId="31E305B4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полное название издания –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Областная газета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</w:p>
    <w:p w14:paraId="4DAE84CD" w14:textId="5DC26E04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символ издания – соболь с пером.</w:t>
      </w:r>
    </w:p>
    <w:p w14:paraId="3B298CAE" w14:textId="0B95FA4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3.2. Для участия необходимо заполнить регистрационную анкету (Приложение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№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1) и отправить ее на электронную почту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.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  </w:t>
      </w:r>
    </w:p>
    <w:p w14:paraId="4406D1BE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3.2.1 Анкета включает в себя:</w:t>
      </w:r>
    </w:p>
    <w:p w14:paraId="54A93A64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– населенный пункт </w:t>
      </w:r>
    </w:p>
    <w:p w14:paraId="7B31FC65" w14:textId="0848658B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название и номер детского садика</w:t>
      </w:r>
    </w:p>
    <w:p w14:paraId="47ACA860" w14:textId="3F8791FB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 ФИО воспитателя</w:t>
      </w:r>
    </w:p>
    <w:p w14:paraId="45C4441D" w14:textId="21CF9D3D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название работы (поделки)</w:t>
      </w:r>
    </w:p>
    <w:p w14:paraId="1575F331" w14:textId="2ACC06A2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возраст детей, которые принимали участие в создании работы (поделки) </w:t>
      </w:r>
    </w:p>
    <w:p w14:paraId="68FF4C6E" w14:textId="4C76FB5D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аннотация (не более 500 знаков)</w:t>
      </w:r>
    </w:p>
    <w:p w14:paraId="2524098E" w14:textId="408FFC18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фотоработы с воспитателем и/или детьми (горизонтальные, не более 3 штук). Для голосования опубликована будет ОДНА горизонтальная фотография</w:t>
      </w:r>
    </w:p>
    <w:p w14:paraId="728F4E25" w14:textId="13AF20F4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важный момент: если на фото присутствуют дети, то необходимо приложить скан-копии разрешений родителей (форма – в Приложении №2) на использование изображения ребенка в материалах «Областной газеты» (в печатной, электронной версии и в социальных сетях). Количество детей на фото должно совпадать с количеством разрешений от родителей </w:t>
      </w:r>
    </w:p>
    <w:p w14:paraId="7EB5DF2B" w14:textId="2AD1857D" w:rsidR="00887600" w:rsidRDefault="000A5F78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 w:rsidR="00235C1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видеоработы (поделки), хронометраж не более 30 сек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унд</w:t>
      </w:r>
    </w:p>
    <w:p w14:paraId="223F6D08" w14:textId="58DB0649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lastRenderedPageBreak/>
        <w:t xml:space="preserve">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контактное лицо.</w:t>
      </w:r>
    </w:p>
    <w:p w14:paraId="7646A1D9" w14:textId="6400CA1C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3.3. Все присланные работы будут сформированы </w:t>
      </w:r>
      <w:r w:rsidR="00BF456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proofErr w:type="spellStart"/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лонг</w:t>
      </w:r>
      <w:proofErr w:type="spellEnd"/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-лист.</w:t>
      </w:r>
    </w:p>
    <w:p w14:paraId="0EBBE8C9" w14:textId="669638BA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3.4.  После отбора жюри, состоящего из  журналистов редакции «Областной газеты», не более 20 работ сформируют шорт-лист, который будет опубликован в группе издания в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«ВКонтакте» – Областная газета | Новости Свердловской области (</w:t>
      </w:r>
      <w:hyperlink r:id="rId7" w:tooltip="https://vk.ru/oblgazeta" w:history="1">
        <w:r>
          <w:rPr>
            <w:rFonts w:ascii="PT Serif" w:eastAsia="Times New Roman" w:hAnsi="PT Serif" w:cs="Times New Roman"/>
            <w:color w:val="EC3535"/>
            <w:sz w:val="26"/>
            <w:szCs w:val="26"/>
            <w:lang w:eastAsia="ru-RU"/>
          </w:rPr>
          <w:t>https://vk.ru/oblgazeta</w:t>
        </w:r>
      </w:hyperlink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) для народного голосования</w:t>
      </w:r>
    </w:p>
    <w:p w14:paraId="59DE30AC" w14:textId="445C24A1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3.5. Информация об участниках конкурса будет размещена на сайте </w:t>
      </w:r>
      <w:hyperlink r:id="rId8" w:tooltip="https://vk.ru/away.php?to=https%3A%2F%2Fwww.oblgazeta.ru%2F&amp;utf=1" w:history="1">
        <w:r>
          <w:rPr>
            <w:rFonts w:ascii="PT Serif" w:eastAsia="Times New Roman" w:hAnsi="PT Serif" w:cs="Times New Roman"/>
            <w:color w:val="EC3535"/>
            <w:sz w:val="26"/>
            <w:szCs w:val="26"/>
            <w:lang w:eastAsia="ru-RU"/>
          </w:rPr>
          <w:t>https://www.oblgazeta.ru/</w:t>
        </w:r>
      </w:hyperlink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 – сетевом издании (Свидетельство о регистрации СМИ: ЭЛ №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ФС 77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noBreakHyphen/>
        <w:t>58600 от 14.07.2014 выдано Федеральной службой по надзору в сфере связи, информационных технологий и массовых коммуникаций РФ).</w:t>
      </w:r>
    </w:p>
    <w:p w14:paraId="3BFE2587" w14:textId="77777777" w:rsidR="00887600" w:rsidRDefault="00235C1A" w:rsidP="00BF456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035"/>
        <w:jc w:val="center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Сроки и условия проведения конкурса</w:t>
      </w:r>
    </w:p>
    <w:p w14:paraId="1FF28D3A" w14:textId="6FEC4761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1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</w:t>
      </w:r>
      <w:r w:rsidR="00BF4564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с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бор заявок, фото и анкет участников – до 10 августа 2026 г. </w:t>
      </w:r>
    </w:p>
    <w:p w14:paraId="3720B41A" w14:textId="6C7CC308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2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отбор экспертным жюри не более 20 работ (поделок с символикой 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) для участия в народном голосовании – до 17 августа 2026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г.</w:t>
      </w:r>
    </w:p>
    <w:p w14:paraId="7CAA0E9A" w14:textId="2755C0A1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3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–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народное голосование с 17 по 31 августа 2026 г. до 12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: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00 включительно</w:t>
      </w:r>
    </w:p>
    <w:p w14:paraId="22FF1CE3" w14:textId="1F85DE91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4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одведение итогов не позднее 3 сентября 2026 г.</w:t>
      </w:r>
    </w:p>
    <w:p w14:paraId="3003FC85" w14:textId="4B0F20A6" w:rsidR="00887600" w:rsidRDefault="00235C1A" w:rsidP="00BF456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hanging="284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-й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этап – </w:t>
      </w:r>
      <w:r w:rsidR="000A5F78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аграждение победителя (победителей) не позднее 10 сентября 2026 г.</w:t>
      </w:r>
    </w:p>
    <w:p w14:paraId="23FB3BCE" w14:textId="1FCBB323" w:rsidR="00887600" w:rsidRPr="004B6E97" w:rsidRDefault="00235C1A" w:rsidP="00BF456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1035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Критерии оценки участников конкурса</w:t>
      </w:r>
    </w:p>
    <w:p w14:paraId="64A4069A" w14:textId="77777777" w:rsidR="004B6E97" w:rsidRDefault="004B6E97" w:rsidP="004B6E97">
      <w:pPr>
        <w:shd w:val="clear" w:color="auto" w:fill="FFFFFF"/>
        <w:spacing w:before="100" w:beforeAutospacing="1" w:after="0" w:line="240" w:lineRule="auto"/>
        <w:ind w:left="1035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78321E3B" w14:textId="039E2754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5.1. Абсолютный победитель выявляется путем народного голосования в группе издания в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«ВКонтакте» – Областная газета | Новости Свердловской области (</w:t>
      </w:r>
      <w:hyperlink r:id="rId9" w:tooltip="https://vk.ru/oblgazeta" w:history="1">
        <w:r>
          <w:rPr>
            <w:rFonts w:ascii="PT Serif" w:eastAsia="Times New Roman" w:hAnsi="PT Serif" w:cs="Times New Roman"/>
            <w:color w:val="EC3535"/>
            <w:sz w:val="26"/>
            <w:szCs w:val="26"/>
            <w:lang w:eastAsia="ru-RU"/>
          </w:rPr>
          <w:t>https://vk.ru/oblgazeta</w:t>
        </w:r>
      </w:hyperlink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) с 17 по 31 августа  2026 г. </w:t>
      </w:r>
    </w:p>
    <w:p w14:paraId="35BEB9D1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5.2. Участники народного голосования оцениваются по количеству голосов (по наибольшему количеству).</w:t>
      </w:r>
    </w:p>
    <w:p w14:paraId="70EB4E7B" w14:textId="77777777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5.3. Организаторы конкурса имеют право утвердить дополнительные номинации и наградить победителей вне зависимости от количества голосов в народном голосовании.</w:t>
      </w:r>
    </w:p>
    <w:p w14:paraId="0E2EB06F" w14:textId="0E48E54F" w:rsidR="00887600" w:rsidRDefault="00235C1A" w:rsidP="00BF4564">
      <w:pPr>
        <w:shd w:val="clear" w:color="auto" w:fill="FFFFFF"/>
        <w:spacing w:after="39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lastRenderedPageBreak/>
        <w:t xml:space="preserve">Представители детских садов Свердловской области до 10 августа 2026 г. (включительно) направляют </w:t>
      </w:r>
      <w:r w:rsidR="009F21EA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анкету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на участие в конкурсе в редакцию «Областной газеты» в электронном виде по адресу </w:t>
      </w:r>
      <w:hyperlink r:id="rId10" w:tooltip="mailto:samoylova@oblgazeta.ru" w:history="1">
        <w:r>
          <w:rPr>
            <w:rStyle w:val="af9"/>
            <w:rFonts w:ascii="PT Serif" w:eastAsia="Times New Roman" w:hAnsi="PT Serif" w:cs="Times New Roman"/>
            <w:sz w:val="26"/>
            <w:szCs w:val="26"/>
            <w:lang w:val="en-US" w:eastAsia="ru-RU"/>
          </w:rPr>
          <w:t>samoylova</w:t>
        </w:r>
        <w:r>
          <w:rPr>
            <w:rStyle w:val="af9"/>
            <w:rFonts w:ascii="PT Serif" w:eastAsia="Times New Roman" w:hAnsi="PT Serif" w:cs="Times New Roman"/>
            <w:sz w:val="26"/>
            <w:szCs w:val="26"/>
            <w:lang w:eastAsia="ru-RU"/>
          </w:rPr>
          <w:t>@oblgazeta.ru</w:t>
        </w:r>
      </w:hyperlink>
    </w:p>
    <w:p w14:paraId="4C7563AF" w14:textId="77777777" w:rsidR="00BF4564" w:rsidRDefault="00BF4564" w:rsidP="00BF4564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55C3E646" w14:textId="77777777" w:rsidR="00BF4564" w:rsidRDefault="00BF4564" w:rsidP="00BF4564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30334D98" w14:textId="4E7E13A1" w:rsidR="00887600" w:rsidRPr="00F22B9E" w:rsidRDefault="00235C1A" w:rsidP="00BF4564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  <w:r w:rsidRPr="00F22B9E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Приложение 1</w:t>
      </w:r>
    </w:p>
    <w:p w14:paraId="3B348DB2" w14:textId="77777777" w:rsidR="00887600" w:rsidRDefault="00235C1A">
      <w:pPr>
        <w:shd w:val="clear" w:color="auto" w:fill="FFFFFF"/>
        <w:spacing w:before="450" w:after="300" w:line="240" w:lineRule="auto"/>
        <w:jc w:val="center"/>
        <w:outlineLvl w:val="1"/>
        <w:rPr>
          <w:rFonts w:ascii="PT Serif" w:eastAsia="Times New Roman" w:hAnsi="PT Serif" w:cs="Times New Roman"/>
          <w:b/>
          <w:bCs/>
          <w:color w:val="111111"/>
          <w:sz w:val="36"/>
          <w:szCs w:val="36"/>
          <w:lang w:eastAsia="ru-RU"/>
        </w:rPr>
      </w:pPr>
      <w:r>
        <w:rPr>
          <w:rFonts w:ascii="PT Serif" w:eastAsia="Times New Roman" w:hAnsi="PT Serif" w:cs="Times New Roman"/>
          <w:b/>
          <w:bCs/>
          <w:color w:val="111111"/>
          <w:sz w:val="36"/>
          <w:szCs w:val="36"/>
          <w:lang w:eastAsia="ru-RU"/>
        </w:rPr>
        <w:t>Анкета участника</w:t>
      </w:r>
    </w:p>
    <w:p w14:paraId="6A2CB875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Населенный пункт</w:t>
      </w:r>
    </w:p>
    <w:p w14:paraId="50AD55B1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Название и номер детского сада</w:t>
      </w:r>
    </w:p>
    <w:p w14:paraId="24BD4470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ФИО воспитателя</w:t>
      </w:r>
    </w:p>
    <w:p w14:paraId="0BF74E10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Название работы</w:t>
      </w:r>
    </w:p>
    <w:p w14:paraId="297A7955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Возраст детей, которые принимали участие в создание работы (поделки)</w:t>
      </w:r>
    </w:p>
    <w:p w14:paraId="5A8D6A39" w14:textId="2D69820E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Фото поделки с символикой 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(не более 3 шт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ук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)</w:t>
      </w:r>
    </w:p>
    <w:p w14:paraId="7E30FD52" w14:textId="63F86B9E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Аннотация к фото поделки с символикой 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«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ОГ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»</w:t>
      </w: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 (не более 500 знаков)</w:t>
      </w:r>
    </w:p>
    <w:p w14:paraId="38733338" w14:textId="77777777" w:rsidR="00887600" w:rsidRDefault="00235C1A">
      <w:pPr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 xml:space="preserve">ФИО участников фото </w:t>
      </w:r>
    </w:p>
    <w:p w14:paraId="3680ABB5" w14:textId="43AF12B3" w:rsidR="00887600" w:rsidRDefault="00235C1A" w:rsidP="00BF4564">
      <w:pPr>
        <w:shd w:val="clear" w:color="auto" w:fill="FFFFFF"/>
        <w:spacing w:before="100" w:beforeAutospacing="1" w:after="150" w:line="240" w:lineRule="auto"/>
        <w:ind w:left="142" w:hanging="142"/>
        <w:jc w:val="both"/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(если на фото присутствуют дети, необходимо приложить скан-копии</w:t>
      </w:r>
      <w:r w:rsidR="00BF4564"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 xml:space="preserve"> </w:t>
      </w:r>
      <w:r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разрешений родителей на использование изображения ребенка в материалах «Областной газеты»</w:t>
      </w:r>
      <w:r w:rsidR="00BF4564"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)</w:t>
      </w:r>
      <w:r w:rsidR="004B6E97">
        <w:rPr>
          <w:rFonts w:ascii="PT Serif" w:eastAsia="Times New Roman" w:hAnsi="PT Serif" w:cs="Times New Roman"/>
          <w:b/>
          <w:bCs/>
          <w:i/>
          <w:iCs/>
          <w:color w:val="222222"/>
          <w:sz w:val="26"/>
          <w:szCs w:val="26"/>
          <w:lang w:eastAsia="ru-RU"/>
        </w:rPr>
        <w:t>.</w:t>
      </w:r>
    </w:p>
    <w:p w14:paraId="014819B9" w14:textId="19A4E40A" w:rsidR="00887600" w:rsidRDefault="00235C1A">
      <w:pPr>
        <w:pStyle w:val="afa"/>
        <w:numPr>
          <w:ilvl w:val="0"/>
          <w:numId w:val="9"/>
        </w:numPr>
        <w:shd w:val="clear" w:color="auto" w:fill="FFFFFF"/>
        <w:spacing w:before="100" w:beforeAutospacing="1" w:after="15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Видео работы (поделки), хронометраж не более 30 сек</w:t>
      </w:r>
      <w:r w:rsidR="004B6E97"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унд</w:t>
      </w:r>
    </w:p>
    <w:p w14:paraId="460F6EF3" w14:textId="77777777" w:rsidR="00887600" w:rsidRDefault="00235C1A">
      <w:pPr>
        <w:numPr>
          <w:ilvl w:val="0"/>
          <w:numId w:val="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284" w:hanging="284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Контактное лицо</w:t>
      </w:r>
    </w:p>
    <w:p w14:paraId="59204894" w14:textId="77777777" w:rsidR="00887600" w:rsidRDefault="00887600">
      <w:pPr>
        <w:shd w:val="clear" w:color="auto" w:fill="FFFFFF"/>
        <w:spacing w:before="100" w:beforeAutospacing="1" w:after="0" w:line="240" w:lineRule="auto"/>
        <w:ind w:left="1035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p w14:paraId="468D3513" w14:textId="77777777" w:rsidR="00887600" w:rsidRDefault="00235C1A">
      <w:pPr>
        <w:shd w:val="clear" w:color="auto" w:fill="FFFFFF"/>
        <w:spacing w:after="390" w:line="240" w:lineRule="auto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  <w:r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  <w:t>По всем вопросам обращайтесь в Оргкомитет Конкурса (Редакция газеты «Областная газета». Контактное лицо: Самойлова Наталия, по тел.: +7 9122257691</w:t>
      </w:r>
    </w:p>
    <w:p w14:paraId="4C73DFBE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0D3F24E0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3C4951B1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34AA7F03" w14:textId="77777777" w:rsidR="00A916FC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</w:p>
    <w:p w14:paraId="3239F58A" w14:textId="63CFC44C" w:rsidR="00887600" w:rsidRPr="00F22B9E" w:rsidRDefault="00F22B9E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</w:pPr>
      <w:r w:rsidRPr="00F22B9E">
        <w:rPr>
          <w:rFonts w:ascii="PT Serif" w:eastAsia="Times New Roman" w:hAnsi="PT Serif" w:cs="Times New Roman"/>
          <w:b/>
          <w:bCs/>
          <w:color w:val="222222"/>
          <w:sz w:val="26"/>
          <w:szCs w:val="26"/>
          <w:lang w:eastAsia="ru-RU"/>
        </w:rPr>
        <w:t>Приложение 2</w:t>
      </w:r>
    </w:p>
    <w:p w14:paraId="3D72553E" w14:textId="77777777" w:rsidR="00A916FC" w:rsidRDefault="00A916FC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Генеральному директору</w:t>
      </w:r>
      <w:r>
        <w:rPr>
          <w:rFonts w:eastAsia="Times New Roman"/>
          <w:color w:val="0F1115"/>
          <w:sz w:val="24"/>
          <w:szCs w:val="24"/>
          <w:lang w:eastAsia="ru-RU"/>
        </w:rPr>
        <w:br/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ГБУ СО «Редакция газеты «Областная газета»</w:t>
      </w:r>
      <w:r>
        <w:rPr>
          <w:rFonts w:eastAsia="Times New Roman"/>
          <w:color w:val="0F1115"/>
          <w:sz w:val="24"/>
          <w:szCs w:val="24"/>
          <w:lang w:eastAsia="ru-RU"/>
        </w:rPr>
        <w:br/>
        <w:t xml:space="preserve">М.Е. </w:t>
      </w:r>
      <w:proofErr w:type="spellStart"/>
      <w:r>
        <w:rPr>
          <w:rFonts w:eastAsia="Times New Roman"/>
          <w:color w:val="0F1115"/>
          <w:sz w:val="24"/>
          <w:szCs w:val="24"/>
          <w:lang w:eastAsia="ru-RU"/>
        </w:rPr>
        <w:t>Базуновой</w:t>
      </w:r>
      <w:proofErr w:type="spellEnd"/>
    </w:p>
    <w:p w14:paraId="663D080F" w14:textId="32A4A362" w:rsidR="00A916FC" w:rsidRDefault="00A916FC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 xml:space="preserve">От _____________________________________ </w:t>
      </w:r>
      <w:r>
        <w:rPr>
          <w:rFonts w:eastAsia="Times New Roman"/>
          <w:color w:val="0F1115"/>
          <w:sz w:val="24"/>
          <w:szCs w:val="24"/>
          <w:lang w:eastAsia="ru-RU"/>
        </w:rPr>
        <w:br/>
      </w: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   </w:t>
      </w:r>
      <w:proofErr w:type="gramStart"/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(</w:t>
      </w:r>
      <w:proofErr w:type="gramEnd"/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>Ф.И.О. законного представителя полностью)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зарегистрированного по адресу: _____________________________________</w:t>
      </w:r>
    </w:p>
    <w:p w14:paraId="4E6B0DCD" w14:textId="77777777" w:rsidR="00A916FC" w:rsidRDefault="00A916FC" w:rsidP="00A916FC">
      <w:pPr>
        <w:shd w:val="clear" w:color="auto" w:fill="FFFFFF"/>
        <w:spacing w:before="240" w:after="240" w:line="240" w:lineRule="auto"/>
        <w:ind w:left="4820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телефон: __________________________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адрес эл. почты: ____________________</w:t>
      </w:r>
    </w:p>
    <w:p w14:paraId="7BFD4FF4" w14:textId="77777777" w:rsidR="00A916FC" w:rsidRDefault="00A916FC" w:rsidP="00A916FC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FF145B7" w14:textId="77777777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СОГЛАСИЕ</w:t>
      </w:r>
      <w:r>
        <w:rPr>
          <w:rFonts w:eastAsia="Times New Roman"/>
          <w:color w:val="0F1115"/>
          <w:sz w:val="24"/>
          <w:szCs w:val="24"/>
          <w:lang w:eastAsia="ru-RU"/>
        </w:rPr>
        <w:br/>
        <w:t xml:space="preserve">законного представителя на использование </w:t>
      </w:r>
    </w:p>
    <w:p w14:paraId="260C63E9" w14:textId="77777777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фото- и видеоматериалов несовершеннолетнего</w:t>
      </w:r>
    </w:p>
    <w:p w14:paraId="4461A0BC" w14:textId="77777777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4"/>
          <w:szCs w:val="24"/>
          <w:lang w:eastAsia="ru-RU"/>
        </w:rPr>
      </w:pPr>
    </w:p>
    <w:p w14:paraId="706023E3" w14:textId="77777777" w:rsidR="00A916FC" w:rsidRDefault="00A916FC" w:rsidP="00A916FC">
      <w:pPr>
        <w:shd w:val="clear" w:color="auto" w:fill="FFFFFF"/>
        <w:spacing w:after="0" w:line="240" w:lineRule="auto"/>
        <w:jc w:val="both"/>
        <w:rPr>
          <w:rFonts w:eastAsia="Times New Roman"/>
          <w:color w:val="0F1115"/>
          <w:sz w:val="24"/>
          <w:szCs w:val="24"/>
          <w:lang w:eastAsia="ru-RU"/>
        </w:rPr>
      </w:pPr>
    </w:p>
    <w:p w14:paraId="334DA244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center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Я, ____________________________________________________________________________,</w:t>
      </w:r>
      <w:r>
        <w:rPr>
          <w:rFonts w:eastAsia="Times New Roman"/>
          <w:color w:val="0F1115"/>
          <w:sz w:val="24"/>
          <w:szCs w:val="24"/>
          <w:lang w:eastAsia="ru-RU"/>
        </w:rPr>
        <w:br/>
      </w: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 </w:t>
      </w:r>
      <w:proofErr w:type="gramStart"/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(</w:t>
      </w:r>
      <w:proofErr w:type="gramEnd"/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>Ф.И.О. родителя или законного представителя)</w:t>
      </w:r>
    </w:p>
    <w:p w14:paraId="4456ECA2" w14:textId="7A2BA7C7" w:rsidR="00A916FC" w:rsidRDefault="00A916FC" w:rsidP="00A916FC">
      <w:pPr>
        <w:shd w:val="clear" w:color="auto" w:fill="FFFFFF"/>
        <w:spacing w:after="0" w:line="240" w:lineRule="auto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проживающий(</w:t>
      </w:r>
      <w:proofErr w:type="spellStart"/>
      <w:r>
        <w:rPr>
          <w:rFonts w:eastAsia="Times New Roman"/>
          <w:color w:val="0F1115"/>
          <w:sz w:val="24"/>
          <w:szCs w:val="24"/>
          <w:lang w:eastAsia="ru-RU"/>
        </w:rPr>
        <w:t>ая</w:t>
      </w:r>
      <w:proofErr w:type="spellEnd"/>
      <w:r>
        <w:rPr>
          <w:rFonts w:eastAsia="Times New Roman"/>
          <w:color w:val="0F1115"/>
          <w:sz w:val="24"/>
          <w:szCs w:val="24"/>
          <w:lang w:eastAsia="ru-RU"/>
        </w:rPr>
        <w:t>) по адресу: ___________________________________________________________,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паспорт: серия ______ № __________, выдан _______________________________________________</w:t>
      </w:r>
      <w:r>
        <w:rPr>
          <w:rFonts w:eastAsia="Times New Roman"/>
          <w:color w:val="0F1115"/>
          <w:sz w:val="24"/>
          <w:szCs w:val="24"/>
          <w:lang w:eastAsia="ru-RU"/>
        </w:rPr>
        <w:br/>
        <w:t>______________________________________________________________________________</w:t>
      </w:r>
    </w:p>
    <w:p w14:paraId="55C0EC33" w14:textId="77777777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0F1115"/>
          <w:sz w:val="20"/>
          <w:szCs w:val="20"/>
          <w:lang w:eastAsia="ru-RU"/>
        </w:rPr>
      </w:pP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>(кем и когда выдан)</w:t>
      </w:r>
    </w:p>
    <w:p w14:paraId="65324933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руководствуясь ст. 152.1 Гражданского кодекса Российской Федерации, являясь законным представителем несовершеннолетнего ___________________________________________________</w:t>
      </w:r>
    </w:p>
    <w:p w14:paraId="552F2036" w14:textId="4A4AA184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color w:val="0F1115"/>
          <w:sz w:val="20"/>
          <w:szCs w:val="20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t>,</w:t>
      </w:r>
      <w:r>
        <w:rPr>
          <w:rFonts w:eastAsia="Times New Roman"/>
          <w:b/>
          <w:bCs/>
          <w:color w:val="0F1115"/>
          <w:sz w:val="24"/>
          <w:szCs w:val="24"/>
          <w:lang w:eastAsia="ru-RU"/>
        </w:rPr>
        <w:br/>
      </w: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>(Ф.И.О. ребёнка полностью, дата рождения)</w:t>
      </w:r>
    </w:p>
    <w:p w14:paraId="0BF3AD09" w14:textId="77777777" w:rsidR="00A916FC" w:rsidRDefault="00A916FC" w:rsidP="00A916FC">
      <w:pPr>
        <w:shd w:val="clear" w:color="auto" w:fill="FFFFFF"/>
        <w:spacing w:after="0" w:line="240" w:lineRule="auto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даю своё согласие на безвозмездную фото и видеосъёмку указанного несовершеннолетнего, а также на дальнейшую публикацию полученных материалов в печатном издании газета «Областная газета», размещение их на официальном сайте </w:t>
      </w:r>
      <w:hyperlink r:id="rId11" w:tooltip="https://www.oblgazeta.ru/" w:history="1">
        <w:r>
          <w:rPr>
            <w:rFonts w:eastAsia="Times New Roman"/>
            <w:color w:val="0F1115"/>
            <w:sz w:val="24"/>
            <w:szCs w:val="24"/>
            <w:lang w:eastAsia="ru-RU"/>
          </w:rPr>
          <w:t>www.oblgazeta.ru</w:t>
        </w:r>
      </w:hyperlink>
      <w:r>
        <w:rPr>
          <w:rFonts w:eastAsia="Times New Roman"/>
          <w:color w:val="0F1115"/>
          <w:sz w:val="24"/>
          <w:szCs w:val="24"/>
          <w:lang w:eastAsia="ru-RU"/>
        </w:rPr>
        <w:t>, а также иных информационных ресурсах «Областной газеты» в рамках проведения конкурса «_____________________________».</w:t>
      </w:r>
    </w:p>
    <w:p w14:paraId="1E41D796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Целью обработки фото- и видеоматериалов является освещение хода и результатов указанного конкурса, а также популяризация творческих достижений его участников.</w:t>
      </w:r>
    </w:p>
    <w:p w14:paraId="5EF85A80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iCs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Настоящее согласие дается на обработку изображения несовершеннолетнего, содержащегося на фото- и видеозаписях с его участием.</w:t>
      </w:r>
    </w:p>
    <w:p w14:paraId="78B4C580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Настоящее согласие предоставляется на осуществление любых действий в отношении фото- и видеосъемки с участием ______________________________________________________________,</w:t>
      </w:r>
    </w:p>
    <w:p w14:paraId="4A09BA02" w14:textId="77777777" w:rsidR="00A916FC" w:rsidRDefault="00A916FC" w:rsidP="00A916F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0F1115"/>
          <w:sz w:val="20"/>
          <w:szCs w:val="20"/>
          <w:lang w:eastAsia="ru-RU"/>
        </w:rPr>
      </w:pP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lastRenderedPageBreak/>
        <w:t>(Ф.И.О. ребёнка)</w:t>
      </w:r>
    </w:p>
    <w:p w14:paraId="7231B7F7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включая: сбор, систематизацию, накопление, хранение, уточнение (обновление, изменение), использование, обезличивание, блокирование фото- и видеоматериалов, а также совершение иных действий, не противоречащих законодательству Российской Федерации.</w:t>
      </w:r>
    </w:p>
    <w:p w14:paraId="786B6561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Я проинформирован(а), что ГБУ СО «Редакция газеты «Областная газета» будет обрабатывать указанные фото- и видеоматериалы с использованием средств автоматизации.</w:t>
      </w:r>
    </w:p>
    <w:p w14:paraId="4B1D34BF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Подтверждаю, что, давая настоящее согласие, я действую добровольно и в интересах несовершеннолетнего.</w:t>
      </w:r>
    </w:p>
    <w:p w14:paraId="3A7D5CA1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Настоящее согласие действует до момента его письменного отзыва.</w:t>
      </w:r>
    </w:p>
    <w:p w14:paraId="76574CC6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Отзыв согласия осуществляется путём подачи письменного заявления на имя Генерального директора ГБУ СО «Редакция газеты «Областная газета».</w:t>
      </w:r>
    </w:p>
    <w:p w14:paraId="0E29424A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</w:p>
    <w:p w14:paraId="5FE0DC2F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«___» _____________ _____ г.</w:t>
      </w:r>
    </w:p>
    <w:p w14:paraId="506BE5F8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</w:p>
    <w:p w14:paraId="56622E57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color w:val="0F1115"/>
          <w:sz w:val="24"/>
          <w:szCs w:val="24"/>
          <w:lang w:eastAsia="ru-RU"/>
        </w:rPr>
        <w:t>__________________ / ________________________________</w:t>
      </w:r>
    </w:p>
    <w:p w14:paraId="0F9891E1" w14:textId="77777777" w:rsidR="00A916FC" w:rsidRDefault="00A916FC" w:rsidP="00A916F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F1115"/>
          <w:sz w:val="24"/>
          <w:szCs w:val="24"/>
          <w:lang w:eastAsia="ru-RU"/>
        </w:rPr>
      </w:pPr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          (</w:t>
      </w:r>
      <w:proofErr w:type="gramStart"/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подпись)   </w:t>
      </w:r>
      <w:proofErr w:type="gramEnd"/>
      <w:r>
        <w:rPr>
          <w:rFonts w:eastAsia="Times New Roman"/>
          <w:i/>
          <w:iCs/>
          <w:color w:val="0F1115"/>
          <w:sz w:val="20"/>
          <w:szCs w:val="20"/>
          <w:lang w:eastAsia="ru-RU"/>
        </w:rPr>
        <w:t xml:space="preserve">                                (расшифровка подписи)</w:t>
      </w:r>
    </w:p>
    <w:p w14:paraId="6B212925" w14:textId="77777777" w:rsidR="00A916FC" w:rsidRDefault="00A916FC" w:rsidP="00A916FC">
      <w:pPr>
        <w:spacing w:after="0" w:line="240" w:lineRule="auto"/>
        <w:jc w:val="both"/>
      </w:pPr>
    </w:p>
    <w:p w14:paraId="4BEF7BEF" w14:textId="77777777" w:rsidR="00A916FC" w:rsidRPr="00F22B9E" w:rsidRDefault="00A916FC" w:rsidP="00F22B9E">
      <w:pPr>
        <w:shd w:val="clear" w:color="auto" w:fill="FFFFFF"/>
        <w:spacing w:before="100" w:beforeAutospacing="1" w:after="0" w:line="240" w:lineRule="auto"/>
        <w:jc w:val="both"/>
        <w:rPr>
          <w:rFonts w:ascii="PT Serif" w:eastAsia="Times New Roman" w:hAnsi="PT Serif" w:cs="Times New Roman"/>
          <w:color w:val="222222"/>
          <w:sz w:val="26"/>
          <w:szCs w:val="26"/>
          <w:lang w:eastAsia="ru-RU"/>
        </w:rPr>
      </w:pPr>
    </w:p>
    <w:sectPr w:rsidR="00A916FC" w:rsidRPr="00F2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DFB8" w14:textId="77777777" w:rsidR="006935EF" w:rsidRDefault="006935EF">
      <w:pPr>
        <w:spacing w:after="0" w:line="240" w:lineRule="auto"/>
      </w:pPr>
      <w:r>
        <w:separator/>
      </w:r>
    </w:p>
  </w:endnote>
  <w:endnote w:type="continuationSeparator" w:id="0">
    <w:p w14:paraId="1DC13E10" w14:textId="77777777" w:rsidR="006935EF" w:rsidRDefault="0069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756DC" w14:textId="77777777" w:rsidR="006935EF" w:rsidRDefault="006935EF">
      <w:pPr>
        <w:spacing w:after="0" w:line="240" w:lineRule="auto"/>
      </w:pPr>
      <w:r>
        <w:separator/>
      </w:r>
    </w:p>
  </w:footnote>
  <w:footnote w:type="continuationSeparator" w:id="0">
    <w:p w14:paraId="66F2FF10" w14:textId="77777777" w:rsidR="006935EF" w:rsidRDefault="0069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55F52"/>
    <w:multiLevelType w:val="hybridMultilevel"/>
    <w:tmpl w:val="72E88C74"/>
    <w:lvl w:ilvl="0" w:tplc="0A62A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66E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7E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2C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835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C00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60B7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CA8F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90C2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8358A"/>
    <w:multiLevelType w:val="hybridMultilevel"/>
    <w:tmpl w:val="72E88C74"/>
    <w:lvl w:ilvl="0" w:tplc="709EDB3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464E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40E6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23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458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1A45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9884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6D3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239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B479B"/>
    <w:multiLevelType w:val="hybridMultilevel"/>
    <w:tmpl w:val="72E88C74"/>
    <w:lvl w:ilvl="0" w:tplc="718218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1EF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AACC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6E73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416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B48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40CC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26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7C8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9B21E3"/>
    <w:multiLevelType w:val="hybridMultilevel"/>
    <w:tmpl w:val="72E88C74"/>
    <w:lvl w:ilvl="0" w:tplc="66CC020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E9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643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6CE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7C2D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16B1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62AC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888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2DE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D26C8"/>
    <w:multiLevelType w:val="hybridMultilevel"/>
    <w:tmpl w:val="72E88C74"/>
    <w:lvl w:ilvl="0" w:tplc="F8741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AA88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446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7C33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A25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4F8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36C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4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CEDC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EB7893"/>
    <w:multiLevelType w:val="hybridMultilevel"/>
    <w:tmpl w:val="D42AF4CC"/>
    <w:lvl w:ilvl="0" w:tplc="BC664E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562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029B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9471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66F6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0C3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D4CE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9C97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10B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F34A7"/>
    <w:multiLevelType w:val="hybridMultilevel"/>
    <w:tmpl w:val="312A74B2"/>
    <w:lvl w:ilvl="0" w:tplc="73A03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3EA5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467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143E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FE66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6E39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80D8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72AF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38A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02A6D"/>
    <w:multiLevelType w:val="hybridMultilevel"/>
    <w:tmpl w:val="72E88C74"/>
    <w:lvl w:ilvl="0" w:tplc="B100D0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AE1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6A8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CC8C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85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7805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26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A8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3C04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F05D5"/>
    <w:multiLevelType w:val="hybridMultilevel"/>
    <w:tmpl w:val="72E88C74"/>
    <w:lvl w:ilvl="0" w:tplc="F96C5A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82B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49A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BEE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88C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483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EB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0D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107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600"/>
    <w:rsid w:val="000A5F78"/>
    <w:rsid w:val="000F0BF3"/>
    <w:rsid w:val="00195BCC"/>
    <w:rsid w:val="00235C1A"/>
    <w:rsid w:val="00367B9A"/>
    <w:rsid w:val="004B6E97"/>
    <w:rsid w:val="00530FB5"/>
    <w:rsid w:val="006935EF"/>
    <w:rsid w:val="00887600"/>
    <w:rsid w:val="008F0ABA"/>
    <w:rsid w:val="009B71E0"/>
    <w:rsid w:val="009F21EA"/>
    <w:rsid w:val="00A916FC"/>
    <w:rsid w:val="00BE26A4"/>
    <w:rsid w:val="00BF4564"/>
    <w:rsid w:val="00D01998"/>
    <w:rsid w:val="00DE6CC2"/>
    <w:rsid w:val="00EF1582"/>
    <w:rsid w:val="00F22B9E"/>
    <w:rsid w:val="00FA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7A26"/>
  <w15:docId w15:val="{7A15E608-2FC8-4E5D-AB00-5ED8DA16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way.php?to=https%3A%2F%2Fwww.oblgazeta.ru%2F&amp;utf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ru/oblgaze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blgazet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moylova@oblgaze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oblgaz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Самойлова</dc:creator>
  <cp:keywords/>
  <dc:description/>
  <cp:lastModifiedBy>Храмова Наталья Игоревна</cp:lastModifiedBy>
  <cp:revision>2</cp:revision>
  <dcterms:created xsi:type="dcterms:W3CDTF">2026-07-30T08:47:00Z</dcterms:created>
  <dcterms:modified xsi:type="dcterms:W3CDTF">2026-07-30T08:47:00Z</dcterms:modified>
</cp:coreProperties>
</file>